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5" w:type="dxa"/>
        <w:tblInd w:w="100" w:type="dxa"/>
        <w:tblBorders>
          <w:top w:val="double" w:sz="0" w:space="0" w:color="auto"/>
          <w:left w:val="double" w:sz="0" w:space="0" w:color="auto"/>
          <w:bottom w:val="double" w:sz="0" w:space="0" w:color="auto"/>
          <w:right w:val="double" w:sz="0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247"/>
        <w:gridCol w:w="5248"/>
      </w:tblGrid>
      <w:tr w:rsidR="00E80625" w:rsidTr="00F305D3">
        <w:trPr>
          <w:trHeight w:hRule="exact" w:val="3908"/>
        </w:trPr>
        <w:tc>
          <w:tcPr>
            <w:tcW w:w="5247" w:type="dxa"/>
            <w:vAlign w:val="center"/>
          </w:tcPr>
          <w:p w:rsidR="00E80625" w:rsidRDefault="00E80625">
            <w:pPr>
              <w:spacing w:after="0"/>
            </w:pPr>
          </w:p>
        </w:tc>
        <w:tc>
          <w:tcPr>
            <w:tcW w:w="5247" w:type="dxa"/>
            <w:vAlign w:val="center"/>
          </w:tcPr>
          <w:p w:rsidR="00E80625" w:rsidRDefault="00E80625">
            <w:pPr>
              <w:spacing w:after="0"/>
              <w:jc w:val="right"/>
            </w:pPr>
          </w:p>
        </w:tc>
      </w:tr>
      <w:tr w:rsidR="00F305D3" w:rsidTr="00F305D3">
        <w:trPr>
          <w:trHeight w:val="3257"/>
        </w:trPr>
        <w:tc>
          <w:tcPr>
            <w:tcW w:w="10495" w:type="dxa"/>
            <w:gridSpan w:val="2"/>
            <w:vAlign w:val="center"/>
          </w:tcPr>
          <w:p w:rsidR="00E80625" w:rsidRPr="00F305D3" w:rsidRDefault="00F305D3">
            <w:pPr>
              <w:spacing w:after="0"/>
              <w:jc w:val="center"/>
            </w:pPr>
            <w:r>
              <w:rPr>
                <w:rFonts w:ascii="Courier New" w:eastAsia="Courier New" w:hAnsi="Courier New" w:cs="Courier New"/>
                <w:b/>
                <w:sz w:val="18"/>
              </w:rPr>
              <w:t>ИН</w:t>
            </w:r>
            <w:r w:rsidR="009C6E11">
              <w:rPr>
                <w:rFonts w:ascii="Courier New" w:eastAsia="Courier New" w:hAnsi="Courier New" w:cs="Courier New"/>
                <w:b/>
                <w:sz w:val="18"/>
              </w:rPr>
              <w:t>Ф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ОРМАЦИОННАЯ КАРТА ОБ ОБЪЕКТЕ АРЕНДЫ</w:t>
            </w:r>
          </w:p>
        </w:tc>
      </w:tr>
      <w:tr w:rsidR="00E80625" w:rsidTr="00F305D3">
        <w:trPr>
          <w:trHeight w:hRule="exact" w:val="1954"/>
        </w:trPr>
        <w:tc>
          <w:tcPr>
            <w:tcW w:w="5247" w:type="dxa"/>
            <w:vAlign w:val="bottom"/>
          </w:tcPr>
          <w:p w:rsidR="00E80625" w:rsidRDefault="00F305D3" w:rsidP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 объекта</w:t>
            </w:r>
          </w:p>
        </w:tc>
        <w:tc>
          <w:tcPr>
            <w:tcW w:w="5247" w:type="dxa"/>
            <w:tcBorders>
              <w:bottom w:val="single" w:sz="0" w:space="0" w:color="auto"/>
            </w:tcBorders>
            <w:vAlign w:val="bottom"/>
          </w:tcPr>
          <w:p w:rsidR="00E80625" w:rsidRPr="000215E8" w:rsidRDefault="000215E8" w:rsidP="00192C0A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</w:t>
            </w:r>
            <w:r w:rsidRPr="000215E8">
              <w:rPr>
                <w:rFonts w:ascii="Courier New" w:eastAsia="Courier New" w:hAnsi="Courier New" w:cs="Courier New"/>
                <w:sz w:val="18"/>
              </w:rPr>
              <w:t>ренд</w:t>
            </w:r>
            <w:r>
              <w:rPr>
                <w:rFonts w:ascii="Courier New" w:eastAsia="Courier New" w:hAnsi="Courier New" w:cs="Courier New"/>
                <w:sz w:val="18"/>
              </w:rPr>
              <w:t>а</w:t>
            </w:r>
            <w:r w:rsidRPr="000215E8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035841">
              <w:rPr>
                <w:rFonts w:ascii="Courier New" w:eastAsia="Courier New" w:hAnsi="Courier New" w:cs="Courier New"/>
                <w:sz w:val="18"/>
              </w:rPr>
              <w:t xml:space="preserve">недвижимого имущества, расположенного по адресу: </w:t>
            </w:r>
            <w:r w:rsidR="00B813CB">
              <w:rPr>
                <w:rFonts w:ascii="Courier New" w:eastAsia="Times New Roman" w:hAnsi="Courier New" w:cs="Courier New"/>
                <w:sz w:val="18"/>
                <w:szCs w:val="18"/>
              </w:rPr>
              <w:t>Тюменская обл., г. Тюмень, ул. Первомайская,</w:t>
            </w:r>
            <w:r w:rsidR="00B813CB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</w:t>
            </w:r>
            <w:r w:rsidR="00B813CB">
              <w:rPr>
                <w:rFonts w:ascii="Courier New" w:eastAsia="Times New Roman" w:hAnsi="Courier New" w:cs="Courier New"/>
                <w:sz w:val="18"/>
                <w:szCs w:val="18"/>
              </w:rPr>
              <w:t>15</w:t>
            </w:r>
            <w:r w:rsidR="004D632D" w:rsidRPr="004E5FA0">
              <w:rPr>
                <w:rFonts w:ascii="Courier New" w:eastAsia="Courier New" w:hAnsi="Courier New" w:cs="Courier New"/>
                <w:sz w:val="18"/>
                <w:szCs w:val="18"/>
              </w:rPr>
              <w:t xml:space="preserve">, </w:t>
            </w:r>
            <w:r w:rsidR="004F1E36" w:rsidRPr="004F1E36">
              <w:rPr>
                <w:rFonts w:ascii="Courier New" w:eastAsia="Courier New" w:hAnsi="Courier New" w:cs="Courier New"/>
                <w:sz w:val="18"/>
                <w:szCs w:val="18"/>
              </w:rPr>
              <w:t>в целях организации розничной торговли сувенирной, издательской и аудиовизуальной продукцией для обеспечения потребностей посетителей</w:t>
            </w:r>
            <w:r w:rsidR="004D632D">
              <w:rPr>
                <w:rFonts w:ascii="Courier New" w:eastAsia="Courier New" w:hAnsi="Courier New" w:cs="Courier New"/>
                <w:sz w:val="18"/>
              </w:rPr>
              <w:t>.</w:t>
            </w:r>
            <w:r w:rsidR="007317ED">
              <w:rPr>
                <w:rFonts w:ascii="Courier New" w:eastAsia="Courier New" w:hAnsi="Courier New" w:cs="Courier New"/>
                <w:sz w:val="18"/>
              </w:rPr>
              <w:t xml:space="preserve"> </w:t>
            </w:r>
          </w:p>
        </w:tc>
      </w:tr>
      <w:tr w:rsidR="00E80625" w:rsidTr="00F305D3">
        <w:trPr>
          <w:trHeight w:hRule="exact" w:val="1954"/>
        </w:trPr>
        <w:tc>
          <w:tcPr>
            <w:tcW w:w="5247" w:type="dxa"/>
            <w:vAlign w:val="bottom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Арендодатель</w:t>
            </w:r>
          </w:p>
        </w:tc>
        <w:tc>
          <w:tcPr>
            <w:tcW w:w="5247" w:type="dxa"/>
            <w:tcBorders>
              <w:bottom w:val="single" w:sz="0" w:space="0" w:color="auto"/>
            </w:tcBorders>
            <w:vAlign w:val="bottom"/>
          </w:tcPr>
          <w:p w:rsidR="00E80625" w:rsidRDefault="000215E8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Федеральное казенное предприятие «Российская государственная цирковая компания»</w:t>
            </w:r>
          </w:p>
        </w:tc>
      </w:tr>
      <w:tr w:rsidR="00E80625" w:rsidTr="00F305D3">
        <w:trPr>
          <w:trHeight w:hRule="exact" w:val="1954"/>
        </w:trPr>
        <w:tc>
          <w:tcPr>
            <w:tcW w:w="5247" w:type="dxa"/>
          </w:tcPr>
          <w:p w:rsidR="00E80625" w:rsidRDefault="00E80625">
            <w:pPr>
              <w:spacing w:after="0"/>
            </w:pPr>
          </w:p>
        </w:tc>
        <w:tc>
          <w:tcPr>
            <w:tcW w:w="5247" w:type="dxa"/>
          </w:tcPr>
          <w:p w:rsidR="00E80625" w:rsidRDefault="00E80625">
            <w:pPr>
              <w:spacing w:after="0"/>
            </w:pPr>
          </w:p>
        </w:tc>
      </w:tr>
      <w:tr w:rsidR="00E80625" w:rsidTr="00F305D3">
        <w:trPr>
          <w:trHeight w:val="371"/>
        </w:trPr>
        <w:tc>
          <w:tcPr>
            <w:tcW w:w="5247" w:type="dxa"/>
          </w:tcPr>
          <w:p w:rsidR="00E80625" w:rsidRDefault="00E80625">
            <w:pPr>
              <w:spacing w:after="0"/>
            </w:pPr>
          </w:p>
        </w:tc>
        <w:tc>
          <w:tcPr>
            <w:tcW w:w="5247" w:type="dxa"/>
          </w:tcPr>
          <w:p w:rsidR="00E80625" w:rsidRDefault="00E80625">
            <w:pPr>
              <w:spacing w:after="0"/>
            </w:pPr>
          </w:p>
        </w:tc>
      </w:tr>
      <w:tr w:rsidR="00F305D3" w:rsidTr="00F305D3">
        <w:trPr>
          <w:trHeight w:val="390"/>
        </w:trPr>
        <w:tc>
          <w:tcPr>
            <w:tcW w:w="10495" w:type="dxa"/>
            <w:gridSpan w:val="2"/>
          </w:tcPr>
          <w:p w:rsidR="00E80625" w:rsidRDefault="00F305D3" w:rsidP="00192C0A">
            <w:pPr>
              <w:spacing w:after="240"/>
              <w:jc w:val="center"/>
            </w:pPr>
            <w:r>
              <w:rPr>
                <w:rFonts w:ascii="Courier New" w:eastAsia="Courier New" w:hAnsi="Courier New" w:cs="Courier New"/>
                <w:sz w:val="18"/>
              </w:rPr>
              <w:t>202</w:t>
            </w:r>
            <w:r w:rsidR="00192C0A">
              <w:rPr>
                <w:rFonts w:ascii="Courier New" w:eastAsia="Courier New" w:hAnsi="Courier New" w:cs="Courier New"/>
                <w:sz w:val="18"/>
              </w:rPr>
              <w:t>5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год</w:t>
            </w:r>
          </w:p>
        </w:tc>
      </w:tr>
    </w:tbl>
    <w:p w:rsidR="00E80625" w:rsidRDefault="00E80625">
      <w:pPr>
        <w:pageBreakBefore/>
        <w:spacing w:after="0"/>
      </w:pPr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>СОДЕРЖАНИЕ</w:t>
      </w:r>
    </w:p>
    <w:p w:rsidR="00F305D3" w:rsidRDefault="00F305D3">
      <w:pPr>
        <w:pStyle w:val="10"/>
        <w:tabs>
          <w:tab w:val="right" w:leader="dot" w:pos="10290"/>
        </w:tabs>
        <w:rPr>
          <w:noProof/>
        </w:rPr>
      </w:pPr>
      <w:r>
        <w:fldChar w:fldCharType="begin"/>
      </w:r>
      <w:r>
        <w:instrText>TOC \h</w:instrText>
      </w:r>
      <w:r>
        <w:fldChar w:fldCharType="separate"/>
      </w:r>
      <w:hyperlink w:anchor="_Toc82524136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ГЛАВА I.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_Toc82524136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F305D3" w:rsidRDefault="00805458">
      <w:pPr>
        <w:pStyle w:val="10"/>
        <w:tabs>
          <w:tab w:val="right" w:leader="dot" w:pos="10290"/>
        </w:tabs>
        <w:rPr>
          <w:noProof/>
        </w:rPr>
      </w:pPr>
      <w:hyperlink w:anchor="_Toc82524137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ГЛАВА II. ИНФОРМАЦИОННАЯ КАРТА</w:t>
        </w:r>
        <w:r w:rsidR="00F305D3">
          <w:rPr>
            <w:noProof/>
          </w:rPr>
          <w:tab/>
        </w:r>
        <w:r w:rsidR="000C0D89">
          <w:rPr>
            <w:noProof/>
          </w:rPr>
          <w:t>4</w:t>
        </w:r>
      </w:hyperlink>
    </w:p>
    <w:p w:rsidR="00F305D3" w:rsidRDefault="00805458">
      <w:pPr>
        <w:pStyle w:val="21"/>
        <w:tabs>
          <w:tab w:val="right" w:leader="dot" w:pos="10290"/>
        </w:tabs>
        <w:rPr>
          <w:noProof/>
        </w:rPr>
      </w:pPr>
      <w:hyperlink w:anchor="_Toc82524138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РАЗДЕЛ 1. ИНФОРМАЦИЯ О</w:t>
        </w:r>
        <w:r w:rsidR="00FD786D">
          <w:rPr>
            <w:rStyle w:val="a3"/>
            <w:rFonts w:ascii="Courier New" w:eastAsia="Courier New" w:hAnsi="Courier New" w:cs="Courier New"/>
            <w:b/>
            <w:noProof/>
          </w:rPr>
          <w:t>Б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 </w:t>
        </w:r>
        <w:r w:rsidR="00FD786D">
          <w:rPr>
            <w:rStyle w:val="a3"/>
            <w:rFonts w:ascii="Courier New" w:eastAsia="Courier New" w:hAnsi="Courier New" w:cs="Courier New"/>
            <w:b/>
            <w:noProof/>
          </w:rPr>
          <w:t>АРЕНДОДАТЕЛЕ</w:t>
        </w:r>
        <w:r w:rsidR="00F305D3">
          <w:rPr>
            <w:noProof/>
          </w:rPr>
          <w:tab/>
        </w:r>
        <w:r w:rsidR="000C0D89">
          <w:rPr>
            <w:noProof/>
          </w:rPr>
          <w:t>4</w:t>
        </w:r>
      </w:hyperlink>
    </w:p>
    <w:p w:rsidR="00F305D3" w:rsidRDefault="00805458">
      <w:pPr>
        <w:pStyle w:val="21"/>
        <w:tabs>
          <w:tab w:val="right" w:leader="dot" w:pos="10290"/>
        </w:tabs>
        <w:rPr>
          <w:noProof/>
        </w:rPr>
      </w:pPr>
      <w:hyperlink w:anchor="_Toc82524142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2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. </w:t>
        </w:r>
        <w:r w:rsidR="000C0D89" w:rsidRPr="000C0D89">
          <w:rPr>
            <w:rStyle w:val="a3"/>
            <w:rFonts w:ascii="Courier New" w:eastAsia="Courier New" w:hAnsi="Courier New" w:cs="Courier New"/>
            <w:b/>
            <w:noProof/>
          </w:rPr>
          <w:t>ИНФОРМАЦИЯ О ПРАВИЛАХ ЗАКЛЮЧЕНИЯ БЕЗ ПРОВЕДЕНИЯ КОНКУРСОВ ИЛИ АУКЦИОНОВ И КРАТКОМ ИЗЛОЖЕНИИ УСЛОВИЙ ДОГОВРА</w:t>
        </w:r>
        <w:r w:rsidR="00F305D3">
          <w:rPr>
            <w:noProof/>
          </w:rPr>
          <w:tab/>
        </w:r>
        <w:r w:rsidR="000C0D89">
          <w:rPr>
            <w:noProof/>
          </w:rPr>
          <w:t>4</w:t>
        </w:r>
      </w:hyperlink>
    </w:p>
    <w:p w:rsidR="00F305D3" w:rsidRDefault="00805458">
      <w:pPr>
        <w:pStyle w:val="21"/>
        <w:tabs>
          <w:tab w:val="right" w:leader="dot" w:pos="10290"/>
        </w:tabs>
        <w:rPr>
          <w:noProof/>
        </w:rPr>
      </w:pPr>
      <w:hyperlink w:anchor="_Toc82524145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3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. ТРЕБОВАНИЯ К ПОРЯДКУ ПОДГОТОВКИ ЗАЯВКИ НА УЧАСТИЕ</w:t>
        </w:r>
        <w:r w:rsidR="00F305D3">
          <w:rPr>
            <w:noProof/>
          </w:rPr>
          <w:tab/>
        </w:r>
        <w:r w:rsidR="006504BE">
          <w:rPr>
            <w:noProof/>
          </w:rPr>
          <w:t>5</w:t>
        </w:r>
      </w:hyperlink>
    </w:p>
    <w:p w:rsidR="00F305D3" w:rsidRDefault="00805458">
      <w:pPr>
        <w:pStyle w:val="21"/>
        <w:tabs>
          <w:tab w:val="right" w:leader="dot" w:pos="10290"/>
        </w:tabs>
        <w:rPr>
          <w:noProof/>
        </w:rPr>
      </w:pPr>
      <w:hyperlink w:anchor="_Toc82524147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4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. СВЕДЕНИЯ О ПОРЯДКЕ ПОДАЧИ ЗАЯВОК НА УЧАСТИЕ</w:t>
        </w:r>
        <w:r w:rsidR="00F305D3">
          <w:rPr>
            <w:noProof/>
          </w:rPr>
          <w:tab/>
        </w:r>
        <w:r w:rsidR="000C0D89">
          <w:rPr>
            <w:noProof/>
          </w:rPr>
          <w:t>5</w:t>
        </w:r>
      </w:hyperlink>
    </w:p>
    <w:p w:rsidR="00F305D3" w:rsidRDefault="00805458">
      <w:pPr>
        <w:pStyle w:val="21"/>
        <w:tabs>
          <w:tab w:val="right" w:leader="dot" w:pos="10290"/>
        </w:tabs>
        <w:rPr>
          <w:noProof/>
        </w:rPr>
      </w:pPr>
      <w:hyperlink w:anchor="_Toc82524149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5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. СВЕДЕНИЯ О ПОРЯДКЕ РАССМОТРЕНИЯ И ОЦЕНКИ ЗАЯВОК НА УЧАСТИЕ</w:t>
        </w:r>
        <w:r w:rsidR="00F305D3">
          <w:rPr>
            <w:noProof/>
          </w:rPr>
          <w:tab/>
        </w:r>
        <w:r w:rsidR="000C0D89">
          <w:rPr>
            <w:noProof/>
          </w:rPr>
          <w:t>5</w:t>
        </w:r>
      </w:hyperlink>
    </w:p>
    <w:p w:rsidR="00F305D3" w:rsidRDefault="00805458">
      <w:pPr>
        <w:pStyle w:val="21"/>
        <w:tabs>
          <w:tab w:val="right" w:leader="dot" w:pos="10290"/>
        </w:tabs>
        <w:rPr>
          <w:noProof/>
        </w:rPr>
      </w:pPr>
      <w:hyperlink w:anchor="_Toc82524150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E57CEB">
          <w:rPr>
            <w:rStyle w:val="a3"/>
            <w:rFonts w:ascii="Courier New" w:eastAsia="Courier New" w:hAnsi="Courier New" w:cs="Courier New"/>
            <w:b/>
            <w:noProof/>
          </w:rPr>
          <w:t>6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. СВЕДЕНИЯ О ПОРЯДКЕ ЗАКЛЮЧЕНИЯ </w:t>
        </w:r>
        <w:r w:rsidR="00E57CEB">
          <w:rPr>
            <w:rStyle w:val="a3"/>
            <w:rFonts w:ascii="Courier New" w:eastAsia="Courier New" w:hAnsi="Courier New" w:cs="Courier New"/>
            <w:b/>
            <w:noProof/>
          </w:rPr>
          <w:t>ДОГОВОРА</w:t>
        </w:r>
        <w:r w:rsidR="00F305D3">
          <w:rPr>
            <w:noProof/>
          </w:rPr>
          <w:tab/>
        </w:r>
        <w:r w:rsidR="006504BE">
          <w:rPr>
            <w:noProof/>
          </w:rPr>
          <w:t>5</w:t>
        </w:r>
      </w:hyperlink>
    </w:p>
    <w:p w:rsidR="00F305D3" w:rsidRDefault="00805458">
      <w:pPr>
        <w:pStyle w:val="21"/>
        <w:tabs>
          <w:tab w:val="right" w:leader="dot" w:pos="10290"/>
        </w:tabs>
        <w:rPr>
          <w:noProof/>
        </w:rPr>
      </w:pPr>
      <w:hyperlink w:anchor="_Toc82524154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ПРИЛОЖЕНИЕ 1 </w:t>
        </w:r>
        <w:r w:rsidR="00FF517E">
          <w:rPr>
            <w:rStyle w:val="a3"/>
            <w:rFonts w:ascii="Courier New" w:eastAsia="Courier New" w:hAnsi="Courier New" w:cs="Courier New"/>
            <w:b/>
            <w:noProof/>
          </w:rPr>
          <w:t>ОТЧЕТ ОБ ОЦЕНКЕ</w:t>
        </w:r>
        <w:r w:rsidR="00402996">
          <w:rPr>
            <w:rStyle w:val="a3"/>
            <w:rFonts w:ascii="Courier New" w:eastAsia="Courier New" w:hAnsi="Courier New" w:cs="Courier New"/>
            <w:b/>
            <w:noProof/>
          </w:rPr>
          <w:t xml:space="preserve"> ПАВА ПОЛЬЗАВАНИЯ И ВЛАДЕНИЯ ИМУЩЕСТВОМ</w:t>
        </w:r>
        <w:r w:rsidR="00F305D3">
          <w:rPr>
            <w:noProof/>
          </w:rPr>
          <w:tab/>
        </w:r>
        <w:r w:rsidR="006504BE">
          <w:rPr>
            <w:noProof/>
          </w:rPr>
          <w:t>7</w:t>
        </w:r>
      </w:hyperlink>
    </w:p>
    <w:p w:rsidR="00F305D3" w:rsidRDefault="00805458">
      <w:pPr>
        <w:pStyle w:val="21"/>
        <w:tabs>
          <w:tab w:val="right" w:leader="dot" w:pos="10290"/>
        </w:tabs>
        <w:rPr>
          <w:noProof/>
        </w:rPr>
      </w:pPr>
      <w:hyperlink w:anchor="_Toc82524155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ПРИЛОЖЕНИЕ 2 </w:t>
        </w:r>
        <w:r w:rsidR="000C0D89" w:rsidRPr="000C0D89">
          <w:rPr>
            <w:rStyle w:val="a3"/>
            <w:rFonts w:ascii="Courier New" w:eastAsia="Courier New" w:hAnsi="Courier New" w:cs="Courier New"/>
            <w:b/>
            <w:noProof/>
          </w:rPr>
          <w:t>ПРОЕКТ ДОГОВОРА</w:t>
        </w:r>
        <w:r w:rsidR="00F305D3">
          <w:rPr>
            <w:noProof/>
          </w:rPr>
          <w:tab/>
        </w:r>
        <w:r w:rsidR="006504BE">
          <w:rPr>
            <w:noProof/>
          </w:rPr>
          <w:t>8</w:t>
        </w:r>
      </w:hyperlink>
    </w:p>
    <w:p w:rsidR="00E80625" w:rsidRDefault="00F305D3">
      <w:r>
        <w:fldChar w:fldCharType="end"/>
      </w:r>
    </w:p>
    <w:p w:rsidR="00E80625" w:rsidRDefault="00E80625">
      <w:pPr>
        <w:pageBreakBefore/>
        <w:spacing w:after="0"/>
      </w:pPr>
    </w:p>
    <w:p w:rsidR="00E80625" w:rsidRDefault="00F305D3">
      <w:pPr>
        <w:pStyle w:val="1"/>
        <w:spacing w:after="240"/>
        <w:jc w:val="both"/>
      </w:pPr>
      <w:bookmarkStart w:id="0" w:name="_Toc82524136"/>
      <w:r>
        <w:rPr>
          <w:rFonts w:ascii="Courier New" w:eastAsia="Courier New" w:hAnsi="Courier New" w:cs="Courier New"/>
          <w:b/>
          <w:sz w:val="18"/>
        </w:rPr>
        <w:t>ГЛАВА I. ОБЩИЕ ПОЛОЖЕНИЯ</w:t>
      </w:r>
      <w:bookmarkEnd w:id="0"/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 xml:space="preserve">Определение </w:t>
      </w:r>
      <w:r w:rsidR="00CD1440">
        <w:rPr>
          <w:rFonts w:ascii="Courier New" w:eastAsia="Courier New" w:hAnsi="Courier New" w:cs="Courier New"/>
          <w:b/>
          <w:sz w:val="18"/>
        </w:rPr>
        <w:t>арендатора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r>
        <w:rPr>
          <w:rFonts w:ascii="Courier New" w:eastAsia="Courier New" w:hAnsi="Courier New" w:cs="Courier New"/>
          <w:sz w:val="18"/>
        </w:rPr>
        <w:t xml:space="preserve">- совокупность действий, которые осуществляются </w:t>
      </w:r>
      <w:r w:rsidR="00CD1440">
        <w:rPr>
          <w:rFonts w:ascii="Courier New" w:eastAsia="Courier New" w:hAnsi="Courier New" w:cs="Courier New"/>
          <w:sz w:val="18"/>
        </w:rPr>
        <w:t>арендодателем</w:t>
      </w:r>
      <w:r>
        <w:rPr>
          <w:rFonts w:ascii="Courier New" w:eastAsia="Courier New" w:hAnsi="Courier New" w:cs="Courier New"/>
          <w:sz w:val="18"/>
        </w:rPr>
        <w:t xml:space="preserve">, в установленном порядке, начиная с размещения </w:t>
      </w:r>
      <w:r w:rsidR="00CD1440">
        <w:rPr>
          <w:rFonts w:ascii="Courier New" w:eastAsia="Courier New" w:hAnsi="Courier New" w:cs="Courier New"/>
          <w:sz w:val="18"/>
        </w:rPr>
        <w:t>информации о наличии имущества, предоставляемого в аренду и</w:t>
      </w:r>
      <w:r>
        <w:rPr>
          <w:rFonts w:ascii="Courier New" w:eastAsia="Courier New" w:hAnsi="Courier New" w:cs="Courier New"/>
          <w:sz w:val="18"/>
        </w:rPr>
        <w:t xml:space="preserve"> завершается заключением </w:t>
      </w:r>
      <w:r w:rsidR="00CD1440">
        <w:rPr>
          <w:rFonts w:ascii="Courier New" w:eastAsia="Courier New" w:hAnsi="Courier New" w:cs="Courier New"/>
          <w:sz w:val="18"/>
        </w:rPr>
        <w:t>договора аренды</w:t>
      </w:r>
      <w:r>
        <w:rPr>
          <w:rFonts w:ascii="Courier New" w:eastAsia="Courier New" w:hAnsi="Courier New" w:cs="Courier New"/>
          <w:sz w:val="18"/>
        </w:rPr>
        <w:t>.</w:t>
      </w:r>
    </w:p>
    <w:p w:rsidR="00CD1440" w:rsidRPr="00CD1440" w:rsidRDefault="00D20EF7" w:rsidP="00D20EF7">
      <w:pPr>
        <w:spacing w:after="24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b/>
          <w:sz w:val="18"/>
        </w:rPr>
        <w:t>О</w:t>
      </w:r>
      <w:r w:rsidRPr="00D20EF7">
        <w:rPr>
          <w:rFonts w:ascii="Courier New" w:eastAsia="Courier New" w:hAnsi="Courier New" w:cs="Courier New"/>
          <w:b/>
          <w:sz w:val="18"/>
        </w:rPr>
        <w:t>рганизации культуры</w:t>
      </w:r>
      <w:r w:rsidR="00CD1440" w:rsidRPr="00CD1440">
        <w:rPr>
          <w:rFonts w:ascii="Courier New" w:eastAsia="Courier New" w:hAnsi="Courier New" w:cs="Courier New"/>
          <w:sz w:val="18"/>
        </w:rPr>
        <w:t xml:space="preserve"> —</w:t>
      </w:r>
      <w:r w:rsidR="00195B2B">
        <w:rPr>
          <w:rFonts w:ascii="Courier New" w:eastAsia="Courier New" w:hAnsi="Courier New" w:cs="Courier New"/>
          <w:sz w:val="18"/>
        </w:rPr>
        <w:t xml:space="preserve"> </w:t>
      </w:r>
      <w:r w:rsidR="00CD1440" w:rsidRPr="00CD1440">
        <w:rPr>
          <w:rFonts w:ascii="Courier New" w:eastAsia="Courier New" w:hAnsi="Courier New" w:cs="Courier New"/>
          <w:sz w:val="18"/>
        </w:rPr>
        <w:t>юридическое лицо</w:t>
      </w:r>
      <w:r>
        <w:rPr>
          <w:rFonts w:ascii="Courier New" w:eastAsia="Courier New" w:hAnsi="Courier New" w:cs="Courier New"/>
          <w:sz w:val="18"/>
        </w:rPr>
        <w:t>, за которым закреплено имущество</w:t>
      </w:r>
      <w:r w:rsidRPr="00D20EF7">
        <w:t xml:space="preserve"> </w:t>
      </w:r>
      <w:r w:rsidRPr="00D20EF7">
        <w:rPr>
          <w:rFonts w:ascii="Courier New" w:eastAsia="Courier New" w:hAnsi="Courier New" w:cs="Courier New"/>
          <w:sz w:val="18"/>
        </w:rPr>
        <w:t>на праве хозяйственного ведения либо оперативного управления</w:t>
      </w:r>
      <w:r w:rsidR="00CD1440" w:rsidRPr="00CD1440">
        <w:rPr>
          <w:rFonts w:ascii="Courier New" w:eastAsia="Courier New" w:hAnsi="Courier New" w:cs="Courier New"/>
          <w:sz w:val="18"/>
        </w:rPr>
        <w:t>.</w:t>
      </w:r>
    </w:p>
    <w:p w:rsidR="00195B2B" w:rsidRDefault="00D20EF7" w:rsidP="00CD1440">
      <w:pPr>
        <w:spacing w:after="24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b/>
          <w:sz w:val="18"/>
        </w:rPr>
        <w:t>Заявитель</w:t>
      </w:r>
      <w:r w:rsidR="00CD1440" w:rsidRPr="00CD1440">
        <w:rPr>
          <w:rFonts w:ascii="Courier New" w:eastAsia="Courier New" w:hAnsi="Courier New" w:cs="Courier New"/>
          <w:sz w:val="18"/>
        </w:rPr>
        <w:t xml:space="preserve"> —</w:t>
      </w:r>
      <w:r w:rsidRPr="00D20EF7">
        <w:rPr>
          <w:rFonts w:ascii="Courier New" w:eastAsia="Courier New" w:hAnsi="Courier New" w:cs="Courier New"/>
          <w:sz w:val="18"/>
        </w:rPr>
        <w:t>юридические лица и индивидуальные предприниматели</w:t>
      </w:r>
      <w:r w:rsidR="00CD1440" w:rsidRPr="00CD1440">
        <w:rPr>
          <w:rFonts w:ascii="Courier New" w:eastAsia="Courier New" w:hAnsi="Courier New" w:cs="Courier New"/>
          <w:sz w:val="18"/>
        </w:rPr>
        <w:t>.</w:t>
      </w:r>
    </w:p>
    <w:p w:rsidR="00E80625" w:rsidRDefault="00CD1440" w:rsidP="00CD1440">
      <w:pPr>
        <w:spacing w:after="240"/>
        <w:jc w:val="both"/>
      </w:pPr>
      <w:r w:rsidRPr="00195B2B">
        <w:rPr>
          <w:rFonts w:ascii="Courier New" w:eastAsia="Courier New" w:hAnsi="Courier New" w:cs="Courier New"/>
          <w:b/>
          <w:sz w:val="18"/>
        </w:rPr>
        <w:t>Договор аренды</w:t>
      </w:r>
      <w:r w:rsidR="00F305D3" w:rsidRPr="00CD1440">
        <w:rPr>
          <w:rFonts w:ascii="Courier New" w:eastAsia="Courier New" w:hAnsi="Courier New" w:cs="Courier New"/>
          <w:sz w:val="18"/>
        </w:rPr>
        <w:t xml:space="preserve"> –</w:t>
      </w:r>
      <w:r w:rsidR="00195B2B">
        <w:rPr>
          <w:rFonts w:ascii="Courier New" w:eastAsia="Courier New" w:hAnsi="Courier New" w:cs="Courier New"/>
          <w:sz w:val="18"/>
        </w:rPr>
        <w:t xml:space="preserve"> </w:t>
      </w:r>
      <w:r w:rsidR="00195B2B" w:rsidRPr="00195B2B">
        <w:rPr>
          <w:rFonts w:ascii="Courier New" w:eastAsia="Courier New" w:hAnsi="Courier New" w:cs="Courier New"/>
          <w:sz w:val="18"/>
        </w:rPr>
        <w:t>это гражданско-правовой договор аренды, заключаемый между владельцем имущества и лицом, желающим временно владеть и пользоваться имуществом</w:t>
      </w:r>
      <w:r w:rsidR="00F305D3">
        <w:rPr>
          <w:rFonts w:ascii="Courier New" w:eastAsia="Courier New" w:hAnsi="Courier New" w:cs="Courier New"/>
          <w:sz w:val="18"/>
        </w:rPr>
        <w:t>.</w:t>
      </w:r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 xml:space="preserve">Электронный документ </w:t>
      </w:r>
      <w:r>
        <w:rPr>
          <w:rFonts w:ascii="Courier New" w:eastAsia="Courier New" w:hAnsi="Courier New" w:cs="Courier New"/>
          <w:sz w:val="18"/>
        </w:rPr>
        <w:t>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:rsidR="00E80625" w:rsidRDefault="00F305D3">
      <w:pPr>
        <w:spacing w:after="0"/>
        <w:jc w:val="both"/>
      </w:pPr>
      <w:r>
        <w:rPr>
          <w:rFonts w:ascii="Courier New" w:eastAsia="Courier New" w:hAnsi="Courier New" w:cs="Courier New"/>
          <w:b/>
          <w:sz w:val="18"/>
        </w:rPr>
        <w:t>Нормативно</w:t>
      </w:r>
      <w:r w:rsidR="00AD47A3">
        <w:rPr>
          <w:rFonts w:ascii="Courier New" w:eastAsia="Courier New" w:hAnsi="Courier New" w:cs="Courier New"/>
          <w:b/>
          <w:sz w:val="18"/>
        </w:rPr>
        <w:t>е правовое регулирование</w:t>
      </w:r>
      <w:r>
        <w:rPr>
          <w:rFonts w:ascii="Courier New" w:eastAsia="Courier New" w:hAnsi="Courier New" w:cs="Courier New"/>
          <w:b/>
          <w:sz w:val="18"/>
        </w:rPr>
        <w:t>:</w:t>
      </w:r>
    </w:p>
    <w:p w:rsidR="00E80625" w:rsidRDefault="00F305D3" w:rsidP="00D16845">
      <w:pPr>
        <w:spacing w:after="0"/>
        <w:ind w:firstLine="510"/>
        <w:jc w:val="both"/>
      </w:pPr>
      <w:r>
        <w:rPr>
          <w:rFonts w:ascii="Courier New" w:eastAsia="Courier New" w:hAnsi="Courier New" w:cs="Courier New"/>
          <w:sz w:val="18"/>
        </w:rPr>
        <w:t>• Гражданский кодекс Российской Федерации</w:t>
      </w:r>
    </w:p>
    <w:p w:rsidR="00E80625" w:rsidRDefault="00F305D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Федеральный закон от 26.07.2006 г. № 135-ФЗ «О защите конкуренции» </w:t>
      </w:r>
    </w:p>
    <w:p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09.09.2021 N 1529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культуры"</w:t>
      </w:r>
      <w:r w:rsidR="00596706">
        <w:rPr>
          <w:rFonts w:ascii="Courier New" w:eastAsia="Courier New" w:hAnsi="Courier New" w:cs="Courier New"/>
          <w:sz w:val="18"/>
        </w:rPr>
        <w:t xml:space="preserve"> (далее – Правила)</w:t>
      </w:r>
    </w:p>
    <w:p w:rsidR="00AD47A3" w:rsidRP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26.08.2013 N 739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отдельных вопросах государственного регулирования, контроля и надзора в сфере финансового рынка Российской Федерации"</w:t>
      </w:r>
    </w:p>
    <w:p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 w:rsidRPr="00AD47A3">
        <w:rPr>
          <w:rFonts w:ascii="Courier New" w:eastAsia="Courier New" w:hAnsi="Courier New" w:cs="Courier New"/>
          <w:sz w:val="18"/>
        </w:rPr>
        <w:t>(вместе с "Положением об уполномоченном федеральном органе исполнительной власти по регулированию, контролю и надзору в сфере формирования и инвестирования средств пенсионных накоплений")</w:t>
      </w:r>
    </w:p>
    <w:p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10.10.2007 N 662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</w:t>
      </w:r>
    </w:p>
    <w:p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26.07.2010 N 537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 порядке осуществления федеральными органами исполнительной власти функций и полномочий учредителя федерально</w:t>
      </w:r>
      <w:r>
        <w:rPr>
          <w:rFonts w:ascii="Courier New" w:eastAsia="Courier New" w:hAnsi="Courier New" w:cs="Courier New"/>
          <w:sz w:val="18"/>
        </w:rPr>
        <w:t>го государственного учреждения"</w:t>
      </w:r>
    </w:p>
    <w:p w:rsidR="00E80625" w:rsidRPr="00AD47A3" w:rsidRDefault="00F305D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иные нормативные акты. </w:t>
      </w:r>
    </w:p>
    <w:p w:rsidR="00E80625" w:rsidRDefault="00E80625">
      <w:pPr>
        <w:pageBreakBefore/>
        <w:spacing w:after="0"/>
      </w:pPr>
    </w:p>
    <w:p w:rsidR="00E80625" w:rsidRDefault="00F305D3">
      <w:pPr>
        <w:pStyle w:val="1"/>
        <w:spacing w:after="240"/>
        <w:jc w:val="both"/>
      </w:pPr>
      <w:bookmarkStart w:id="1" w:name="_Toc82524137"/>
      <w:r>
        <w:rPr>
          <w:rFonts w:ascii="Courier New" w:eastAsia="Courier New" w:hAnsi="Courier New" w:cs="Courier New"/>
          <w:b/>
          <w:sz w:val="18"/>
        </w:rPr>
        <w:t>ГЛАВА II. ИНФОРМАЦИОННАЯ КАРТА</w:t>
      </w:r>
      <w:bookmarkEnd w:id="1"/>
    </w:p>
    <w:tbl>
      <w:tblPr>
        <w:tblW w:w="10500" w:type="dxa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6300"/>
      </w:tblGrid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9C6E11">
            <w:pPr>
              <w:pStyle w:val="2"/>
              <w:spacing w:after="0"/>
              <w:jc w:val="both"/>
            </w:pPr>
            <w:bookmarkStart w:id="2" w:name="_Toc82524138"/>
            <w:r>
              <w:rPr>
                <w:rFonts w:ascii="Courier New" w:eastAsia="Courier New" w:hAnsi="Courier New" w:cs="Courier New"/>
                <w:b/>
                <w:sz w:val="18"/>
              </w:rPr>
              <w:t>РАЗДЕЛ 1. ИНФОРМАЦИЯ О</w:t>
            </w:r>
            <w:r w:rsidR="009C6E11">
              <w:rPr>
                <w:rFonts w:ascii="Courier New" w:eastAsia="Courier New" w:hAnsi="Courier New" w:cs="Courier New"/>
                <w:b/>
                <w:sz w:val="18"/>
              </w:rPr>
              <w:t>Б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 </w:t>
            </w:r>
            <w:bookmarkEnd w:id="2"/>
            <w:r w:rsidR="009C6E11">
              <w:rPr>
                <w:rFonts w:ascii="Courier New" w:eastAsia="Courier New" w:hAnsi="Courier New" w:cs="Courier New"/>
                <w:b/>
                <w:sz w:val="18"/>
              </w:rPr>
              <w:t>АРЕНДОДАТЕЛЕ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</w:t>
            </w:r>
          </w:p>
        </w:tc>
        <w:tc>
          <w:tcPr>
            <w:tcW w:w="6300" w:type="dxa"/>
          </w:tcPr>
          <w:p w:rsidR="00E80625" w:rsidRDefault="009C6E11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9C6E11">
              <w:rPr>
                <w:rFonts w:ascii="Courier New" w:eastAsia="Courier New" w:hAnsi="Courier New" w:cs="Courier New"/>
                <w:sz w:val="18"/>
              </w:rPr>
              <w:t>Федеральное казенное предприятие «Российская государственная цирковая компания»</w:t>
            </w:r>
          </w:p>
          <w:p w:rsidR="00AD47A3" w:rsidRDefault="00AD47A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ИНН </w:t>
            </w:r>
            <w:r w:rsidRPr="00AD47A3">
              <w:rPr>
                <w:rFonts w:ascii="Courier New" w:eastAsia="Courier New" w:hAnsi="Courier New" w:cs="Courier New"/>
                <w:sz w:val="18"/>
              </w:rPr>
              <w:t>7702060003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Местонахождение</w:t>
            </w:r>
          </w:p>
        </w:tc>
        <w:tc>
          <w:tcPr>
            <w:tcW w:w="6300" w:type="dxa"/>
          </w:tcPr>
          <w:p w:rsidR="00E80625" w:rsidRDefault="009C6E11">
            <w:pPr>
              <w:spacing w:after="240"/>
              <w:jc w:val="both"/>
            </w:pPr>
            <w:r w:rsidRPr="009C6E11">
              <w:rPr>
                <w:rFonts w:ascii="Courier New" w:eastAsia="Courier New" w:hAnsi="Courier New" w:cs="Courier New"/>
                <w:sz w:val="18"/>
              </w:rPr>
              <w:t>109012, Москва, ул. Пушечная, д. 4, стр.1 и 3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Почтовый адрес</w:t>
            </w:r>
          </w:p>
        </w:tc>
        <w:tc>
          <w:tcPr>
            <w:tcW w:w="6300" w:type="dxa"/>
          </w:tcPr>
          <w:p w:rsidR="00E80625" w:rsidRDefault="009C6E11">
            <w:pPr>
              <w:spacing w:after="240"/>
              <w:jc w:val="both"/>
            </w:pPr>
            <w:r w:rsidRPr="009C6E11">
              <w:rPr>
                <w:rFonts w:ascii="Courier New" w:eastAsia="Courier New" w:hAnsi="Courier New" w:cs="Courier New"/>
                <w:sz w:val="18"/>
              </w:rPr>
              <w:t>109012, Москва, ул. Пушечная, д. 4, стр.1 и 3</w:t>
            </w:r>
          </w:p>
        </w:tc>
      </w:tr>
      <w:tr w:rsidR="00E80625" w:rsidTr="009C6E11">
        <w:tc>
          <w:tcPr>
            <w:tcW w:w="700" w:type="dxa"/>
          </w:tcPr>
          <w:p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Ответственное должностное лицо </w:t>
            </w:r>
          </w:p>
        </w:tc>
        <w:tc>
          <w:tcPr>
            <w:tcW w:w="6300" w:type="dxa"/>
          </w:tcPr>
          <w:p w:rsidR="00E80625" w:rsidRPr="000B7465" w:rsidRDefault="000B7465">
            <w:pPr>
              <w:spacing w:after="240"/>
              <w:jc w:val="both"/>
              <w:rPr>
                <w:rFonts w:ascii="Courier New" w:hAnsi="Courier New" w:cs="Courier New"/>
              </w:rPr>
            </w:pPr>
            <w:r w:rsidRPr="000B7465">
              <w:rPr>
                <w:rFonts w:ascii="Courier New" w:eastAsia="Courier New" w:hAnsi="Courier New" w:cs="Courier New"/>
                <w:sz w:val="18"/>
              </w:rPr>
              <w:t xml:space="preserve">Начальник отдела земельно-имущественных отношений  </w:t>
            </w:r>
            <w:r w:rsidRPr="000B7465">
              <w:rPr>
                <w:rStyle w:val="a4"/>
                <w:rFonts w:ascii="Courier New" w:hAnsi="Courier New" w:cs="Courier New"/>
                <w:b w:val="0"/>
                <w:color w:val="333333"/>
                <w:sz w:val="18"/>
                <w:szCs w:val="18"/>
                <w:shd w:val="clear" w:color="auto" w:fill="FFFFFF"/>
              </w:rPr>
              <w:t>Департамента по управлению инфраструктурой</w:t>
            </w:r>
            <w:r w:rsidRPr="000B7465">
              <w:rPr>
                <w:rFonts w:ascii="Courier New" w:eastAsia="Courier New" w:hAnsi="Courier New" w:cs="Courier New"/>
                <w:sz w:val="18"/>
              </w:rPr>
              <w:t xml:space="preserve"> Савельев Павел Владимирович</w:t>
            </w:r>
          </w:p>
        </w:tc>
      </w:tr>
      <w:tr w:rsidR="00E80625" w:rsidTr="009C6E11">
        <w:tc>
          <w:tcPr>
            <w:tcW w:w="700" w:type="dxa"/>
          </w:tcPr>
          <w:p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Номер контактного телефона</w:t>
            </w:r>
          </w:p>
        </w:tc>
        <w:tc>
          <w:tcPr>
            <w:tcW w:w="6300" w:type="dxa"/>
          </w:tcPr>
          <w:p w:rsidR="00E80625" w:rsidRPr="00596706" w:rsidRDefault="00F965C5" w:rsidP="00AD47A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8</w:t>
            </w:r>
            <w:r w:rsidR="00AD47A3" w:rsidRPr="00596706">
              <w:rPr>
                <w:rFonts w:ascii="Courier New" w:eastAsia="Courier New" w:hAnsi="Courier New" w:cs="Courier New"/>
                <w:sz w:val="18"/>
              </w:rPr>
              <w:t>(495)628-85-41</w:t>
            </w:r>
          </w:p>
        </w:tc>
      </w:tr>
      <w:tr w:rsidR="00E80625" w:rsidTr="009C6E11">
        <w:tc>
          <w:tcPr>
            <w:tcW w:w="700" w:type="dxa"/>
          </w:tcPr>
          <w:p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6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Адрес электронной почты </w:t>
            </w:r>
          </w:p>
        </w:tc>
        <w:tc>
          <w:tcPr>
            <w:tcW w:w="6300" w:type="dxa"/>
          </w:tcPr>
          <w:p w:rsidR="00E80625" w:rsidRPr="00596706" w:rsidRDefault="000B7465">
            <w:pPr>
              <w:spacing w:after="240"/>
              <w:jc w:val="both"/>
            </w:pPr>
            <w:r w:rsidRPr="00403898">
              <w:rPr>
                <w:rFonts w:ascii="Courier New" w:eastAsia="Times New Roman" w:hAnsi="Courier New" w:cs="Courier New"/>
                <w:color w:val="2E74B5" w:themeColor="accent1" w:themeShade="BF"/>
                <w:u w:val="single"/>
                <w:lang w:val="en-US"/>
              </w:rPr>
              <w:t>S</w:t>
            </w:r>
            <w:r w:rsidRPr="00403898">
              <w:rPr>
                <w:rFonts w:ascii="Courier New" w:eastAsia="Times New Roman" w:hAnsi="Courier New" w:cs="Courier New"/>
                <w:color w:val="2E74B5" w:themeColor="accent1" w:themeShade="BF"/>
                <w:u w:val="single"/>
              </w:rPr>
              <w:t>avelev.pv@circus.ru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195B2B">
            <w:pPr>
              <w:pStyle w:val="2"/>
              <w:spacing w:after="0"/>
              <w:jc w:val="both"/>
            </w:pPr>
            <w:bookmarkStart w:id="3" w:name="_Toc82524142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2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. ИНФОРМАЦИЯ О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 xml:space="preserve">ПРАВИЛАХ ЗАКЛЮЧЕНИЯ </w:t>
            </w:r>
            <w:r w:rsidR="00FF517E">
              <w:rPr>
                <w:rFonts w:ascii="Courier New" w:eastAsia="Courier New" w:hAnsi="Courier New" w:cs="Courier New"/>
                <w:b/>
                <w:sz w:val="18"/>
              </w:rPr>
              <w:t xml:space="preserve">ДОГОВОРА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БЕЗ ПРОВЕДЕНИЯ КОНКУРСОВ ИЛИ АУКЦИОНОВ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 И КРАТКОМ ИЗЛОЖЕНИИ УСЛОВИЙ </w:t>
            </w:r>
            <w:bookmarkEnd w:id="3"/>
            <w:r w:rsidR="00195B2B">
              <w:rPr>
                <w:rFonts w:ascii="Courier New" w:eastAsia="Courier New" w:hAnsi="Courier New" w:cs="Courier New"/>
                <w:b/>
                <w:sz w:val="18"/>
              </w:rPr>
              <w:t>ДОГОВРА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Способ определения арендатора</w:t>
            </w:r>
          </w:p>
        </w:tc>
        <w:tc>
          <w:tcPr>
            <w:tcW w:w="63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Заключение договора без проведения конкурсов и аукционов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 объекта аренды</w:t>
            </w:r>
          </w:p>
        </w:tc>
        <w:tc>
          <w:tcPr>
            <w:tcW w:w="6300" w:type="dxa"/>
          </w:tcPr>
          <w:p w:rsidR="00195B2B" w:rsidRPr="00ED4E0B" w:rsidRDefault="00F965C5" w:rsidP="003408A9">
            <w:pPr>
              <w:spacing w:after="240"/>
              <w:jc w:val="both"/>
            </w:pPr>
            <w:r w:rsidRPr="00F965C5">
              <w:rPr>
                <w:rFonts w:ascii="Courier New" w:eastAsia="Courier New" w:hAnsi="Courier New" w:cs="Courier New"/>
                <w:sz w:val="18"/>
              </w:rPr>
              <w:t xml:space="preserve">Аренда недвижимого имущества, расположенного по адресу: </w:t>
            </w:r>
            <w:r w:rsidR="00B813CB" w:rsidRPr="00B813CB">
              <w:rPr>
                <w:rFonts w:ascii="Courier New" w:eastAsia="Times New Roman" w:hAnsi="Courier New" w:cs="Courier New"/>
                <w:sz w:val="18"/>
                <w:szCs w:val="18"/>
              </w:rPr>
              <w:t>Тюменская обл., г. Тюмень, ул. Первомайская, 15</w:t>
            </w:r>
            <w:r w:rsidR="004D632D" w:rsidRPr="004D632D">
              <w:rPr>
                <w:rFonts w:ascii="Courier New" w:eastAsia="Courier New" w:hAnsi="Courier New" w:cs="Courier New"/>
                <w:sz w:val="18"/>
              </w:rPr>
              <w:t>, в целях организации розничной торговли сувенирной, издательской и аудиовизуальной продукцией для обеспечения потребностей посетителей</w:t>
            </w:r>
            <w:r w:rsidR="004D632D">
              <w:rPr>
                <w:rFonts w:ascii="Courier New" w:eastAsia="Courier New" w:hAnsi="Courier New" w:cs="Courier New"/>
                <w:sz w:val="18"/>
              </w:rPr>
              <w:t>.</w:t>
            </w:r>
            <w:bookmarkStart w:id="4" w:name="_GoBack"/>
            <w:bookmarkEnd w:id="4"/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Описание объекта аренды</w:t>
            </w:r>
          </w:p>
        </w:tc>
        <w:tc>
          <w:tcPr>
            <w:tcW w:w="6300" w:type="dxa"/>
          </w:tcPr>
          <w:p w:rsidR="00195B2B" w:rsidRDefault="00195B2B" w:rsidP="000A58AF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Указаны в Приложении 1 «</w:t>
            </w:r>
            <w:r w:rsidR="000A58AF">
              <w:rPr>
                <w:rFonts w:ascii="Courier New" w:eastAsia="Courier New" w:hAnsi="Courier New" w:cs="Courier New"/>
                <w:sz w:val="18"/>
              </w:rPr>
              <w:t>Отчет об оценке</w:t>
            </w:r>
            <w:r>
              <w:rPr>
                <w:rFonts w:ascii="Courier New" w:eastAsia="Courier New" w:hAnsi="Courier New" w:cs="Courier New"/>
                <w:sz w:val="18"/>
              </w:rPr>
              <w:t>», в Приложении 2 «Проект договора</w:t>
            </w:r>
            <w:r w:rsidR="00FF517E">
              <w:rPr>
                <w:rFonts w:ascii="Courier New" w:eastAsia="Courier New" w:hAnsi="Courier New" w:cs="Courier New"/>
                <w:sz w:val="18"/>
              </w:rPr>
              <w:t xml:space="preserve"> аренды</w:t>
            </w:r>
            <w:r>
              <w:rPr>
                <w:rFonts w:ascii="Courier New" w:eastAsia="Courier New" w:hAnsi="Courier New" w:cs="Courier New"/>
                <w:sz w:val="18"/>
              </w:rPr>
              <w:t>»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Сроки аренды</w:t>
            </w:r>
          </w:p>
        </w:tc>
        <w:tc>
          <w:tcPr>
            <w:tcW w:w="6300" w:type="dxa"/>
          </w:tcPr>
          <w:p w:rsidR="00195B2B" w:rsidRDefault="00596706" w:rsidP="00195B2B">
            <w:pPr>
              <w:spacing w:after="1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 лет с момента заключения договора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Адрес официального сайта арендодателя</w:t>
            </w:r>
          </w:p>
        </w:tc>
        <w:tc>
          <w:tcPr>
            <w:tcW w:w="6300" w:type="dxa"/>
          </w:tcPr>
          <w:p w:rsidR="00195B2B" w:rsidRDefault="00195B2B" w:rsidP="00195B2B">
            <w:pPr>
              <w:spacing w:after="240"/>
              <w:jc w:val="both"/>
            </w:pPr>
            <w:r w:rsidRPr="00E06167">
              <w:rPr>
                <w:rFonts w:ascii="Courier New" w:eastAsia="Courier New" w:hAnsi="Courier New" w:cs="Courier New"/>
                <w:sz w:val="18"/>
              </w:rPr>
              <w:t>https://www.circus.ru/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6</w:t>
            </w:r>
          </w:p>
        </w:tc>
        <w:tc>
          <w:tcPr>
            <w:tcW w:w="3500" w:type="dxa"/>
          </w:tcPr>
          <w:p w:rsidR="00195B2B" w:rsidRDefault="00A345A0" w:rsidP="00A345A0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Годовая р</w:t>
            </w:r>
            <w:r w:rsidR="00195B2B">
              <w:rPr>
                <w:rFonts w:ascii="Courier New" w:eastAsia="Courier New" w:hAnsi="Courier New" w:cs="Courier New"/>
                <w:sz w:val="18"/>
              </w:rPr>
              <w:t>ыночная стоимость права пользования и владения недвижимым имуществом</w:t>
            </w:r>
          </w:p>
        </w:tc>
        <w:tc>
          <w:tcPr>
            <w:tcW w:w="6300" w:type="dxa"/>
          </w:tcPr>
          <w:p w:rsidR="00195B2B" w:rsidRDefault="00B813CB" w:rsidP="00B813C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448 901</w:t>
            </w:r>
            <w:r w:rsidR="00C1141D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>(</w:t>
            </w:r>
            <w:r w:rsidRPr="00B813CB">
              <w:rPr>
                <w:rFonts w:ascii="Courier New" w:eastAsia="Courier New" w:hAnsi="Courier New" w:cs="Courier New"/>
                <w:sz w:val="18"/>
              </w:rPr>
              <w:t>Четыреста сорок восемь тысяч девятьсот один</w:t>
            </w:r>
            <w:r w:rsidR="004D632D">
              <w:rPr>
                <w:rFonts w:ascii="Courier New" w:eastAsia="Courier New" w:hAnsi="Courier New" w:cs="Courier New"/>
                <w:sz w:val="18"/>
              </w:rPr>
              <w:t xml:space="preserve">) 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>рубл</w:t>
            </w:r>
            <w:r>
              <w:rPr>
                <w:rFonts w:ascii="Courier New" w:eastAsia="Courier New" w:hAnsi="Courier New" w:cs="Courier New"/>
                <w:sz w:val="18"/>
              </w:rPr>
              <w:t>ь</w:t>
            </w:r>
            <w:r w:rsidR="004D632D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25</w:t>
            </w:r>
            <w:r w:rsidR="00195B2B" w:rsidRPr="00FB6C94">
              <w:rPr>
                <w:rFonts w:ascii="Courier New" w:eastAsia="Courier New" w:hAnsi="Courier New" w:cs="Courier New"/>
                <w:sz w:val="18"/>
              </w:rPr>
              <w:t xml:space="preserve"> копеек</w:t>
            </w:r>
            <w:r w:rsidR="00FF517E" w:rsidRPr="00FB6C94">
              <w:rPr>
                <w:rFonts w:ascii="Courier New" w:eastAsia="Courier New" w:hAnsi="Courier New" w:cs="Courier New"/>
                <w:sz w:val="18"/>
              </w:rPr>
              <w:t xml:space="preserve">, кроме того НДС 20% в размере </w:t>
            </w:r>
            <w:r>
              <w:rPr>
                <w:rFonts w:ascii="Courier New" w:eastAsia="Courier New" w:hAnsi="Courier New" w:cs="Courier New"/>
                <w:sz w:val="18"/>
              </w:rPr>
              <w:t>89 780</w:t>
            </w:r>
            <w:r w:rsidR="00584AD7">
              <w:rPr>
                <w:rFonts w:ascii="Courier New" w:eastAsia="Courier New" w:hAnsi="Courier New" w:cs="Courier New"/>
                <w:sz w:val="18"/>
              </w:rPr>
              <w:t xml:space="preserve"> рублей </w:t>
            </w:r>
            <w:r>
              <w:rPr>
                <w:rFonts w:ascii="Courier New" w:eastAsia="Courier New" w:hAnsi="Courier New" w:cs="Courier New"/>
                <w:sz w:val="18"/>
              </w:rPr>
              <w:t>25</w:t>
            </w:r>
            <w:r w:rsidR="00584AD7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A345A0" w:rsidRPr="00FB6C94">
              <w:rPr>
                <w:rFonts w:ascii="Courier New" w:eastAsia="Courier New" w:hAnsi="Courier New" w:cs="Courier New"/>
                <w:sz w:val="18"/>
              </w:rPr>
              <w:t>копе</w:t>
            </w:r>
            <w:r>
              <w:rPr>
                <w:rFonts w:ascii="Courier New" w:eastAsia="Courier New" w:hAnsi="Courier New" w:cs="Courier New"/>
                <w:sz w:val="18"/>
              </w:rPr>
              <w:t>ек</w:t>
            </w:r>
          </w:p>
        </w:tc>
      </w:tr>
      <w:tr w:rsidR="00E80625" w:rsidTr="000C0D89">
        <w:trPr>
          <w:trHeight w:val="1153"/>
        </w:trPr>
        <w:tc>
          <w:tcPr>
            <w:tcW w:w="700" w:type="dxa"/>
          </w:tcPr>
          <w:p w:rsidR="00E80625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7</w:t>
            </w:r>
          </w:p>
        </w:tc>
        <w:tc>
          <w:tcPr>
            <w:tcW w:w="3500" w:type="dxa"/>
          </w:tcPr>
          <w:p w:rsidR="00E80625" w:rsidRDefault="00F305D3" w:rsidP="00F4214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Информация о валюте, используемой для формирования </w:t>
            </w:r>
            <w:r w:rsidR="00F4214D">
              <w:rPr>
                <w:rFonts w:ascii="Courier New" w:eastAsia="Courier New" w:hAnsi="Courier New" w:cs="Courier New"/>
                <w:sz w:val="18"/>
              </w:rPr>
              <w:t>р</w:t>
            </w:r>
            <w:r w:rsidR="00F4214D" w:rsidRPr="00F4214D">
              <w:rPr>
                <w:rFonts w:ascii="Courier New" w:eastAsia="Courier New" w:hAnsi="Courier New" w:cs="Courier New"/>
                <w:sz w:val="18"/>
              </w:rPr>
              <w:t>ыночн</w:t>
            </w:r>
            <w:r w:rsidR="00F4214D">
              <w:rPr>
                <w:rFonts w:ascii="Courier New" w:eastAsia="Courier New" w:hAnsi="Courier New" w:cs="Courier New"/>
                <w:sz w:val="18"/>
              </w:rPr>
              <w:t>ой</w:t>
            </w:r>
            <w:r w:rsidR="00F4214D" w:rsidRPr="00F4214D">
              <w:rPr>
                <w:rFonts w:ascii="Courier New" w:eastAsia="Courier New" w:hAnsi="Courier New" w:cs="Courier New"/>
                <w:sz w:val="18"/>
              </w:rPr>
              <w:t xml:space="preserve"> стоимость права пользования и владения недвижимым имуществом</w:t>
            </w:r>
          </w:p>
        </w:tc>
        <w:tc>
          <w:tcPr>
            <w:tcW w:w="63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Рубль Российской Федерации</w:t>
            </w:r>
          </w:p>
        </w:tc>
      </w:tr>
      <w:tr w:rsidR="00E80625" w:rsidTr="009C6E11">
        <w:tc>
          <w:tcPr>
            <w:tcW w:w="700" w:type="dxa"/>
          </w:tcPr>
          <w:p w:rsidR="00E80625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8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Порядок формирования цены </w:t>
            </w:r>
            <w:r w:rsidR="006A46D4" w:rsidRPr="006A46D4">
              <w:rPr>
                <w:rFonts w:ascii="Courier New" w:eastAsia="Courier New" w:hAnsi="Courier New" w:cs="Courier New"/>
                <w:sz w:val="18"/>
              </w:rPr>
              <w:t>права пользования и владения недвижимым имуществом</w:t>
            </w:r>
          </w:p>
        </w:tc>
        <w:tc>
          <w:tcPr>
            <w:tcW w:w="6300" w:type="dxa"/>
          </w:tcPr>
          <w:p w:rsidR="00E80625" w:rsidRDefault="00F305D3" w:rsidP="00B813C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Порядок формирования цены </w:t>
            </w:r>
            <w:r w:rsidR="006A46D4" w:rsidRPr="006A46D4">
              <w:rPr>
                <w:rFonts w:ascii="Courier New" w:eastAsia="Courier New" w:hAnsi="Courier New" w:cs="Courier New"/>
                <w:sz w:val="18"/>
              </w:rPr>
              <w:t>права пользования и владения недвижимым имуществом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596706">
              <w:rPr>
                <w:rFonts w:ascii="Courier New" w:eastAsia="Courier New" w:hAnsi="Courier New" w:cs="Courier New"/>
                <w:sz w:val="18"/>
              </w:rPr>
              <w:t>определен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в </w:t>
            </w:r>
            <w:r w:rsidR="00195B2B">
              <w:rPr>
                <w:rFonts w:ascii="Courier New" w:eastAsia="Courier New" w:hAnsi="Courier New" w:cs="Courier New"/>
                <w:sz w:val="18"/>
              </w:rPr>
              <w:t>о</w:t>
            </w:r>
            <w:r w:rsidR="006A46D4">
              <w:rPr>
                <w:rFonts w:ascii="Courier New" w:eastAsia="Courier New" w:hAnsi="Courier New" w:cs="Courier New"/>
                <w:sz w:val="18"/>
              </w:rPr>
              <w:t>тчет</w:t>
            </w:r>
            <w:r w:rsidR="00195B2B">
              <w:rPr>
                <w:rFonts w:ascii="Courier New" w:eastAsia="Courier New" w:hAnsi="Courier New" w:cs="Courier New"/>
                <w:sz w:val="18"/>
              </w:rPr>
              <w:t>е</w:t>
            </w:r>
            <w:r w:rsidR="006A46D4">
              <w:rPr>
                <w:rFonts w:ascii="Courier New" w:eastAsia="Courier New" w:hAnsi="Courier New" w:cs="Courier New"/>
                <w:sz w:val="18"/>
              </w:rPr>
              <w:t xml:space="preserve"> об оценке</w:t>
            </w:r>
            <w:r w:rsidR="00693E04">
              <w:rPr>
                <w:rFonts w:ascii="Courier New" w:eastAsia="Courier New" w:hAnsi="Courier New" w:cs="Courier New"/>
                <w:sz w:val="18"/>
              </w:rPr>
              <w:t xml:space="preserve"> от </w:t>
            </w:r>
            <w:r w:rsidR="00B813CB">
              <w:rPr>
                <w:rFonts w:ascii="Courier New" w:eastAsia="Courier New" w:hAnsi="Courier New" w:cs="Courier New"/>
                <w:sz w:val="18"/>
              </w:rPr>
              <w:t>14</w:t>
            </w:r>
            <w:r w:rsidR="003408A9">
              <w:rPr>
                <w:rFonts w:ascii="Courier New" w:eastAsia="Courier New" w:hAnsi="Courier New" w:cs="Courier New"/>
                <w:sz w:val="18"/>
              </w:rPr>
              <w:t>.</w:t>
            </w:r>
            <w:r w:rsidR="00B813CB">
              <w:rPr>
                <w:rFonts w:ascii="Courier New" w:eastAsia="Courier New" w:hAnsi="Courier New" w:cs="Courier New"/>
                <w:sz w:val="18"/>
              </w:rPr>
              <w:t>07</w:t>
            </w:r>
            <w:r w:rsidR="00693E04">
              <w:rPr>
                <w:rFonts w:ascii="Courier New" w:eastAsia="Courier New" w:hAnsi="Courier New" w:cs="Courier New"/>
                <w:sz w:val="18"/>
              </w:rPr>
              <w:t>.202</w:t>
            </w:r>
            <w:r w:rsidR="00192C0A">
              <w:rPr>
                <w:rFonts w:ascii="Courier New" w:eastAsia="Courier New" w:hAnsi="Courier New" w:cs="Courier New"/>
                <w:sz w:val="18"/>
              </w:rPr>
              <w:t>5</w:t>
            </w:r>
            <w:r w:rsidR="00693E04">
              <w:rPr>
                <w:rFonts w:ascii="Courier New" w:eastAsia="Courier New" w:hAnsi="Courier New" w:cs="Courier New"/>
                <w:sz w:val="18"/>
              </w:rPr>
              <w:t xml:space="preserve"> № </w:t>
            </w:r>
            <w:r w:rsidR="00B813CB">
              <w:rPr>
                <w:rFonts w:ascii="Courier New" w:eastAsia="Courier New" w:hAnsi="Courier New" w:cs="Courier New"/>
                <w:sz w:val="18"/>
              </w:rPr>
              <w:t>06073/25</w:t>
            </w:r>
            <w:r w:rsidR="00596706">
              <w:rPr>
                <w:rFonts w:ascii="Courier New" w:eastAsia="Courier New" w:hAnsi="Courier New" w:cs="Courier New"/>
                <w:sz w:val="18"/>
              </w:rPr>
              <w:t>, выполненного ООО «</w:t>
            </w:r>
            <w:r w:rsidR="00873D8C">
              <w:rPr>
                <w:rFonts w:ascii="Courier New" w:eastAsia="Courier New" w:hAnsi="Courier New" w:cs="Courier New"/>
                <w:sz w:val="18"/>
              </w:rPr>
              <w:t>НИОЦ»</w:t>
            </w:r>
          </w:p>
        </w:tc>
      </w:tr>
      <w:tr w:rsidR="00E80625" w:rsidTr="009C6E11">
        <w:tc>
          <w:tcPr>
            <w:tcW w:w="700" w:type="dxa"/>
          </w:tcPr>
          <w:p w:rsidR="00E80625" w:rsidRDefault="00195B2B">
            <w:pPr>
              <w:spacing w:after="240"/>
              <w:jc w:val="both"/>
            </w:pPr>
            <w:r>
              <w:t>9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Форма оплаты</w:t>
            </w:r>
          </w:p>
        </w:tc>
        <w:tc>
          <w:tcPr>
            <w:tcW w:w="6300" w:type="dxa"/>
          </w:tcPr>
          <w:p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Безналичный расчет, путем перечисления денежных средств на расчетный счет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арендодателя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  <w:r w:rsidR="00195B2B">
              <w:rPr>
                <w:rFonts w:ascii="Courier New" w:eastAsia="Courier New" w:hAnsi="Courier New" w:cs="Courier New"/>
                <w:sz w:val="18"/>
              </w:rPr>
              <w:t>0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Сроки и порядок оплаты</w:t>
            </w:r>
          </w:p>
        </w:tc>
        <w:tc>
          <w:tcPr>
            <w:tcW w:w="6300" w:type="dxa"/>
          </w:tcPr>
          <w:p w:rsidR="00E80625" w:rsidRDefault="00596706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В соответствии с проектом договора аренды</w:t>
            </w:r>
          </w:p>
        </w:tc>
      </w:tr>
      <w:tr w:rsidR="00E80625" w:rsidTr="009C6E11">
        <w:tc>
          <w:tcPr>
            <w:tcW w:w="700" w:type="dxa"/>
          </w:tcPr>
          <w:p w:rsidR="00E80625" w:rsidRDefault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lastRenderedPageBreak/>
              <w:t>11</w:t>
            </w:r>
          </w:p>
        </w:tc>
        <w:tc>
          <w:tcPr>
            <w:tcW w:w="3500" w:type="dxa"/>
          </w:tcPr>
          <w:p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Информация о возможности одностороннего отказа от исполнения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Расторжение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допускается по соглашению сторон, по решению суда, в случае одностороннего отказа стороны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от исполнения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в соответствии </w:t>
            </w:r>
            <w:r w:rsidR="006A46D4">
              <w:rPr>
                <w:rFonts w:ascii="Courier New" w:eastAsia="Courier New" w:hAnsi="Courier New" w:cs="Courier New"/>
                <w:sz w:val="18"/>
              </w:rPr>
              <w:t>с гражданским законодательством.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195B2B">
            <w:pPr>
              <w:pStyle w:val="2"/>
              <w:spacing w:after="0"/>
              <w:jc w:val="both"/>
            </w:pPr>
            <w:bookmarkStart w:id="5" w:name="_Toc82524145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3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ТРЕБОВАНИЯ К ПОРЯДКУ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 xml:space="preserve"> ПОДГОТОВКИ ЗАЯВКИ НА УЧАСТИЕ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Е</w:t>
            </w:r>
            <w:bookmarkEnd w:id="5"/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Pr="00872F66" w:rsidRDefault="00F305D3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Состав заявки</w:t>
            </w:r>
          </w:p>
        </w:tc>
        <w:tc>
          <w:tcPr>
            <w:tcW w:w="6300" w:type="dxa"/>
          </w:tcPr>
          <w:p w:rsidR="00E80625" w:rsidRPr="00872F66" w:rsidRDefault="00F305D3" w:rsidP="00872F66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Заявка</w:t>
            </w:r>
            <w:r w:rsidR="00ED4E0B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состоит из</w:t>
            </w:r>
            <w:r w:rsidR="00872F66" w:rsidRPr="00872F66">
              <w:rPr>
                <w:rFonts w:ascii="Courier New" w:eastAsia="Courier New" w:hAnsi="Courier New" w:cs="Courier New"/>
                <w:sz w:val="18"/>
                <w:szCs w:val="18"/>
              </w:rPr>
              <w:t>:</w:t>
            </w:r>
          </w:p>
          <w:p w:rsidR="00872F66" w:rsidRPr="00872F66" w:rsidRDefault="00872F66" w:rsidP="00872F66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sz w:val="18"/>
                <w:szCs w:val="18"/>
              </w:rPr>
              <w:t>а) наименование заявителя, сведения о месте нахождения, почтовый адрес заявителя, номер контактного телефона;</w:t>
            </w:r>
          </w:p>
          <w:p w:rsidR="00872F66" w:rsidRPr="00872F66" w:rsidRDefault="00872F66" w:rsidP="00872F66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sz w:val="18"/>
                <w:szCs w:val="18"/>
              </w:rPr>
              <w:t>б) потребность заявителя в имуществе, предполагаемый срок аренды и цели использования имущества;</w:t>
            </w:r>
          </w:p>
          <w:p w:rsidR="0043501A" w:rsidRDefault="00872F66" w:rsidP="0043501A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i/>
                <w:sz w:val="18"/>
                <w:szCs w:val="18"/>
              </w:rPr>
              <w:t>в)</w:t>
            </w:r>
            <w:r w:rsidR="0043501A">
              <w:rPr>
                <w:rFonts w:ascii="Courier New" w:hAnsi="Courier New" w:cs="Courier New"/>
                <w:i/>
                <w:sz w:val="18"/>
                <w:szCs w:val="18"/>
              </w:rPr>
              <w:t xml:space="preserve"> информация об ассортименте сувенирной, издательской и аудиовизуальной продукции.</w:t>
            </w:r>
          </w:p>
          <w:p w:rsidR="00765181" w:rsidRDefault="00765181" w:rsidP="00596706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sz w:val="18"/>
                <w:szCs w:val="18"/>
              </w:rPr>
              <w:t>Юридическое лицо предоставляет:</w:t>
            </w:r>
          </w:p>
          <w:p w:rsidR="00765181" w:rsidRPr="00872F66" w:rsidRDefault="00765181" w:rsidP="00765181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sz w:val="18"/>
                <w:szCs w:val="18"/>
              </w:rPr>
              <w:t>а) выписку из Единого государственного реестра юридических лиц, полученную в течение одного месяца до даты направления заявки.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195B2B">
            <w:pPr>
              <w:pStyle w:val="2"/>
              <w:spacing w:after="0"/>
              <w:jc w:val="both"/>
            </w:pPr>
            <w:bookmarkStart w:id="6" w:name="_Toc82524147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4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СВЕДЕНИЯ О ПОР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ЯДКЕ ПОДАЧИ ЗАЯВОК НА УЧАСТИЕ</w:t>
            </w:r>
            <w:bookmarkEnd w:id="6"/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Срок подачи заявок </w:t>
            </w:r>
          </w:p>
        </w:tc>
        <w:tc>
          <w:tcPr>
            <w:tcW w:w="6300" w:type="dxa"/>
          </w:tcPr>
          <w:p w:rsidR="00E80625" w:rsidRDefault="00F305D3" w:rsidP="00603C0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Дата и время начала: соответствует фактической дате и времени размещения </w:t>
            </w:r>
            <w:r w:rsidR="00693E04">
              <w:rPr>
                <w:rFonts w:ascii="Courier New" w:eastAsia="Courier New" w:hAnsi="Courier New" w:cs="Courier New"/>
                <w:sz w:val="18"/>
              </w:rPr>
              <w:t>информации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по местному времени организации, осуществляющей размещение.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Срок, место и порядок подачи заявок</w:t>
            </w:r>
          </w:p>
        </w:tc>
        <w:tc>
          <w:tcPr>
            <w:tcW w:w="6300" w:type="dxa"/>
          </w:tcPr>
          <w:p w:rsidR="00566B0B" w:rsidRDefault="00566B0B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>
              <w:rPr>
                <w:rFonts w:ascii="Courier New" w:eastAsia="Courier New" w:hAnsi="Courier New" w:cs="Courier New"/>
                <w:sz w:val="18"/>
              </w:rPr>
              <w:t xml:space="preserve">1. Подача заявок осуществляется на сайте </w:t>
            </w:r>
            <w:hyperlink r:id="rId7" w:history="1">
              <w:r w:rsidRPr="00036956">
                <w:rPr>
                  <w:rStyle w:val="a3"/>
                  <w:rFonts w:ascii="Courier New" w:eastAsia="Courier New" w:hAnsi="Courier New" w:cs="Courier New"/>
                  <w:sz w:val="18"/>
                </w:rPr>
                <w:t>https://www.circus.ru/</w:t>
              </w:r>
            </w:hyperlink>
            <w:r>
              <w:rPr>
                <w:rFonts w:ascii="Courier New" w:eastAsia="Courier New" w:hAnsi="Courier New" w:cs="Courier New"/>
                <w:sz w:val="18"/>
              </w:rPr>
              <w:t xml:space="preserve"> в разделе </w:t>
            </w:r>
            <w:r w:rsidR="00CE1D59">
              <w:rPr>
                <w:rFonts w:ascii="Courier New" w:eastAsia="Courier New" w:hAnsi="Courier New" w:cs="Courier New"/>
                <w:sz w:val="18"/>
              </w:rPr>
              <w:t>«</w:t>
            </w:r>
            <w:r w:rsidR="00CE1D59" w:rsidRPr="00CE1D59">
              <w:rPr>
                <w:rFonts w:ascii="Courier New" w:eastAsia="Courier New" w:hAnsi="Courier New" w:cs="Courier New"/>
                <w:sz w:val="18"/>
              </w:rPr>
              <w:t>Аренда федерального имущества</w:t>
            </w:r>
            <w:r w:rsidR="00CE1D59">
              <w:rPr>
                <w:rFonts w:ascii="Courier New" w:eastAsia="Courier New" w:hAnsi="Courier New" w:cs="Courier New"/>
                <w:sz w:val="18"/>
              </w:rPr>
              <w:t>»</w:t>
            </w:r>
          </w:p>
          <w:p w:rsidR="00E80625" w:rsidRDefault="00596706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  <w:r w:rsidR="00693E04">
              <w:rPr>
                <w:rFonts w:ascii="Courier New" w:eastAsia="Courier New" w:hAnsi="Courier New" w:cs="Courier New"/>
                <w:sz w:val="18"/>
              </w:rPr>
              <w:t>. Заявитель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вправе подать заявку в любое время с момента размещения </w:t>
            </w:r>
            <w:r w:rsidR="00693E04">
              <w:rPr>
                <w:rFonts w:ascii="Courier New" w:eastAsia="Courier New" w:hAnsi="Courier New" w:cs="Courier New"/>
                <w:sz w:val="18"/>
              </w:rPr>
              <w:t>информации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до предусмотренных п. 1 Раздела </w:t>
            </w:r>
            <w:r w:rsidR="00566B0B">
              <w:rPr>
                <w:rFonts w:ascii="Courier New" w:eastAsia="Courier New" w:hAnsi="Courier New" w:cs="Courier New"/>
                <w:sz w:val="18"/>
              </w:rPr>
              <w:t>4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Информационной карты настоящей документации даты и времени окончания срока подачи заявок.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0C0D89">
            <w:pPr>
              <w:pStyle w:val="2"/>
              <w:spacing w:after="0"/>
              <w:jc w:val="both"/>
            </w:pPr>
            <w:bookmarkStart w:id="7" w:name="_Toc82524149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0C0D89">
              <w:rPr>
                <w:rFonts w:ascii="Courier New" w:eastAsia="Courier New" w:hAnsi="Courier New" w:cs="Courier New"/>
                <w:b/>
                <w:sz w:val="18"/>
              </w:rPr>
              <w:t>5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СВЕДЕНИЯ О ПОРЯДКЕ РАССМОТРЕНИЯ И ОЦЕНКИ ЗАЯВОК НА УЧАСТИЕ</w:t>
            </w:r>
            <w:bookmarkEnd w:id="7"/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Default="00F305D3" w:rsidP="000C0D89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Порядок рассмотр</w:t>
            </w:r>
            <w:r w:rsidR="000C0D89">
              <w:rPr>
                <w:rFonts w:ascii="Courier New" w:eastAsia="Courier New" w:hAnsi="Courier New" w:cs="Courier New"/>
                <w:sz w:val="18"/>
              </w:rPr>
              <w:t>ения и оценки заявок на участие</w:t>
            </w:r>
          </w:p>
        </w:tc>
        <w:tc>
          <w:tcPr>
            <w:tcW w:w="6300" w:type="dxa"/>
          </w:tcPr>
          <w:p w:rsidR="00E80625" w:rsidRPr="00566B0B" w:rsidRDefault="00566B0B" w:rsidP="00566B0B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566B0B">
              <w:rPr>
                <w:rFonts w:ascii="Courier New" w:eastAsia="Courier New" w:hAnsi="Courier New" w:cs="Courier New"/>
                <w:sz w:val="18"/>
                <w:szCs w:val="18"/>
              </w:rPr>
              <w:t>Организация культуры рассматривает заявку и прилагаемые к ней документы в течение 5 рабочих дней со дня ее поступления и информирует в письменной форме заявителя о решении направить своему учредителю в письменной форме обращение о согласовании передачи заявителю в аренду имущества (далее - обращение) или об отказе заявителю в заключении договора аренды.</w:t>
            </w:r>
          </w:p>
          <w:p w:rsidR="00566B0B" w:rsidRPr="00566B0B" w:rsidRDefault="00566B0B" w:rsidP="00566B0B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66B0B">
              <w:rPr>
                <w:rFonts w:ascii="Courier New" w:hAnsi="Courier New" w:cs="Courier New"/>
                <w:sz w:val="18"/>
                <w:szCs w:val="18"/>
              </w:rPr>
              <w:t>В случае поступления в организацию культуры от 2 и более заявителей заявок в отношении аренды одного вида (видов) имущества решение о направлении учредителю обращения принимается в порядке очередности исходя из даты поступления заявок.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E57CEB">
            <w:pPr>
              <w:pStyle w:val="2"/>
              <w:spacing w:after="0"/>
              <w:jc w:val="both"/>
            </w:pPr>
            <w:bookmarkStart w:id="8" w:name="_Toc82524150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E57CEB">
              <w:rPr>
                <w:rFonts w:ascii="Courier New" w:eastAsia="Courier New" w:hAnsi="Courier New" w:cs="Courier New"/>
                <w:b/>
                <w:sz w:val="18"/>
              </w:rPr>
              <w:t>6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. СВЕДЕНИЯ О ПОРЯДКЕ ЗАКЛЮЧЕНИЯ </w:t>
            </w:r>
            <w:bookmarkEnd w:id="8"/>
            <w:r w:rsidR="00E57CEB">
              <w:rPr>
                <w:rFonts w:ascii="Courier New" w:eastAsia="Courier New" w:hAnsi="Courier New" w:cs="Courier New"/>
                <w:b/>
                <w:sz w:val="18"/>
              </w:rPr>
              <w:t>ДОГОВОРА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Default="00F305D3" w:rsidP="00E57CE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Срок подписания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:rsid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 xml:space="preserve">Передача организацией культуры в аренду имущества подлежит согласованию с собственником имущества и органом, осуществляющим функции и полномочия ее учредителя, в случаях и в порядке, которые предусмотрены постановлением Правительства Российской Федерации от 3 декабря 2004 г. № 739 "О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предприятия", Положением об осуществлении федеральными органами исполнительной власти функций и полномочий учредителя федерального автономного учреждения, </w:t>
            </w:r>
            <w:r w:rsidRPr="00FF747D">
              <w:rPr>
                <w:rFonts w:ascii="Courier New" w:eastAsia="Courier New" w:hAnsi="Courier New" w:cs="Courier New"/>
                <w:sz w:val="18"/>
              </w:rPr>
              <w:lastRenderedPageBreak/>
              <w:t>утвержденным постановлением Правительства Российской Федерации от 10 октября 2007 г. № 662 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учреждения", и постановлением Правительства Российской Федерации от 26 июля 2010 г. № 537 "О  порядке осуществления федеральными органами исполнительной власти функций и полномочий учредителя федерального государственного учреждения", - в отношении федеральных организаций культуры, законодательством субъектов Российской Федерации - в отношении организаций культуры субъектов Российской Федерации, нормативными правовыми актами органов местного самоуправления - в отношении муниципальных организаций культуры.</w:t>
            </w:r>
          </w:p>
          <w:p w:rsidR="00FF747D" w:rsidRP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>После получения указанного в пункте 8 настоящих Правил согласования организация культуры заключает с заявителем договор аренды.</w:t>
            </w:r>
          </w:p>
          <w:p w:rsidR="00FF747D" w:rsidRP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>Организация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      </w:r>
          </w:p>
          <w:p w:rsidR="00E80625" w:rsidRDefault="00FF747D" w:rsidP="00E57CEB">
            <w:pPr>
              <w:spacing w:after="240"/>
              <w:jc w:val="both"/>
            </w:pPr>
            <w:r w:rsidRPr="00FF747D">
              <w:rPr>
                <w:rFonts w:ascii="Courier New" w:eastAsia="Courier New" w:hAnsi="Courier New" w:cs="Courier New"/>
                <w:sz w:val="18"/>
              </w:rPr>
              <w:t>Организация культуры заключает с заявителем договор аренды, в соответствии с которым заявителю в аренду без права выкупа передается имущество.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lastRenderedPageBreak/>
              <w:t>2</w:t>
            </w:r>
          </w:p>
        </w:tc>
        <w:tc>
          <w:tcPr>
            <w:tcW w:w="3500" w:type="dxa"/>
          </w:tcPr>
          <w:p w:rsidR="00E80625" w:rsidRDefault="00F305D3" w:rsidP="00E57CE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Случаи отказа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организации культуры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от заключения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Основаниями для отказа заявителю в заключении договора аренды являются:</w:t>
            </w:r>
          </w:p>
          <w:p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а) отсутствие в заявке сведений, предусмотренных пунктом 3 Правил;</w:t>
            </w:r>
          </w:p>
          <w:p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б) непредставление документов, предусмотренных пунктом 4 Правил;</w:t>
            </w:r>
          </w:p>
          <w:p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в) наличие в представленных сведениях и документах, указанных в подпункте "а" пункта 3 и пункте 4 Правил, недостоверной информации;</w:t>
            </w:r>
          </w:p>
          <w:p w:rsidR="00E80625" w:rsidRPr="00E57CEB" w:rsidRDefault="006D0B66" w:rsidP="00765181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</w:t>
            </w:r>
            <w:r w:rsidR="00E57CEB" w:rsidRPr="00566B0B">
              <w:rPr>
                <w:rFonts w:ascii="Courier New" w:hAnsi="Courier New" w:cs="Courier New"/>
                <w:sz w:val="18"/>
                <w:szCs w:val="18"/>
              </w:rPr>
              <w:t>) наличие у заявителя неисполненных обязательств по ранее заключенным с организа</w:t>
            </w:r>
            <w:r w:rsidR="00E57CEB">
              <w:rPr>
                <w:rFonts w:ascii="Courier New" w:hAnsi="Courier New" w:cs="Courier New"/>
                <w:sz w:val="18"/>
                <w:szCs w:val="18"/>
              </w:rPr>
              <w:t>цией культуры договорам аренды.</w:t>
            </w:r>
          </w:p>
        </w:tc>
      </w:tr>
    </w:tbl>
    <w:p w:rsidR="00E80625" w:rsidRDefault="00E80625">
      <w:pPr>
        <w:pageBreakBefore/>
        <w:spacing w:after="0"/>
      </w:pPr>
    </w:p>
    <w:p w:rsidR="00E80625" w:rsidRDefault="00F305D3">
      <w:pPr>
        <w:pStyle w:val="2"/>
        <w:spacing w:after="240"/>
        <w:jc w:val="both"/>
      </w:pPr>
      <w:bookmarkStart w:id="9" w:name="_Toc82524156"/>
      <w:r>
        <w:rPr>
          <w:rFonts w:ascii="Courier New" w:eastAsia="Courier New" w:hAnsi="Courier New" w:cs="Courier New"/>
          <w:b/>
          <w:sz w:val="18"/>
        </w:rPr>
        <w:t xml:space="preserve">ПРИЛОЖЕНИЕ </w:t>
      </w:r>
      <w:r w:rsidR="00195B2B">
        <w:rPr>
          <w:rFonts w:ascii="Courier New" w:eastAsia="Courier New" w:hAnsi="Courier New" w:cs="Courier New"/>
          <w:b/>
          <w:sz w:val="18"/>
        </w:rPr>
        <w:t>1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bookmarkEnd w:id="9"/>
      <w:r w:rsidR="00402996">
        <w:rPr>
          <w:rFonts w:ascii="Courier New" w:eastAsia="Courier New" w:hAnsi="Courier New" w:cs="Courier New"/>
          <w:b/>
          <w:sz w:val="18"/>
        </w:rPr>
        <w:t>Отчет об оценке права пользования и владения имуществом</w:t>
      </w:r>
    </w:p>
    <w:p w:rsidR="00402996" w:rsidRDefault="00402996">
      <w:pPr>
        <w:spacing w:after="240"/>
        <w:jc w:val="both"/>
        <w:rPr>
          <w:rFonts w:ascii="Courier New" w:eastAsia="Courier New" w:hAnsi="Courier New" w:cs="Courier New"/>
          <w:sz w:val="18"/>
        </w:rPr>
      </w:pPr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:rsidR="00E80625" w:rsidRDefault="00E80625">
      <w:pPr>
        <w:pageBreakBefore/>
        <w:spacing w:after="0"/>
      </w:pPr>
    </w:p>
    <w:p w:rsidR="00E80625" w:rsidRDefault="00F305D3">
      <w:pPr>
        <w:pStyle w:val="2"/>
        <w:spacing w:after="240"/>
        <w:jc w:val="both"/>
      </w:pPr>
      <w:bookmarkStart w:id="10" w:name="_Toc82524157"/>
      <w:r>
        <w:rPr>
          <w:rFonts w:ascii="Courier New" w:eastAsia="Courier New" w:hAnsi="Courier New" w:cs="Courier New"/>
          <w:b/>
          <w:sz w:val="18"/>
        </w:rPr>
        <w:t xml:space="preserve">ПРИЛОЖЕНИЕ </w:t>
      </w:r>
      <w:r w:rsidR="00195B2B">
        <w:rPr>
          <w:rFonts w:ascii="Courier New" w:eastAsia="Courier New" w:hAnsi="Courier New" w:cs="Courier New"/>
          <w:b/>
          <w:sz w:val="18"/>
        </w:rPr>
        <w:t>2</w:t>
      </w:r>
      <w:r>
        <w:rPr>
          <w:rFonts w:ascii="Courier New" w:eastAsia="Courier New" w:hAnsi="Courier New" w:cs="Courier New"/>
          <w:b/>
          <w:sz w:val="18"/>
        </w:rPr>
        <w:t xml:space="preserve"> ПРОЕКТ </w:t>
      </w:r>
      <w:bookmarkEnd w:id="10"/>
      <w:r w:rsidR="00C728E4">
        <w:rPr>
          <w:rFonts w:ascii="Courier New" w:eastAsia="Courier New" w:hAnsi="Courier New" w:cs="Courier New"/>
          <w:b/>
          <w:sz w:val="18"/>
        </w:rPr>
        <w:t>ДОГОВОРА</w:t>
      </w:r>
    </w:p>
    <w:p w:rsidR="00E80625" w:rsidRDefault="00F305D3">
      <w:pPr>
        <w:spacing w:after="240"/>
        <w:jc w:val="center"/>
      </w:pPr>
      <w:r>
        <w:rPr>
          <w:rFonts w:ascii="Courier New" w:eastAsia="Courier New" w:hAnsi="Courier New" w:cs="Courier New"/>
          <w:b/>
          <w:sz w:val="18"/>
        </w:rPr>
        <w:t xml:space="preserve">Проект </w:t>
      </w:r>
      <w:r w:rsidR="00C728E4">
        <w:rPr>
          <w:rFonts w:ascii="Courier New" w:eastAsia="Courier New" w:hAnsi="Courier New" w:cs="Courier New"/>
          <w:b/>
          <w:sz w:val="18"/>
        </w:rPr>
        <w:t>договора</w:t>
      </w:r>
      <w:r>
        <w:rPr>
          <w:rFonts w:ascii="Courier New" w:eastAsia="Courier New" w:hAnsi="Courier New" w:cs="Courier New"/>
          <w:b/>
          <w:sz w:val="18"/>
        </w:rPr>
        <w:t>*</w:t>
      </w:r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:rsidR="007A4F54" w:rsidRDefault="007A4F54">
      <w:pPr>
        <w:spacing w:after="240"/>
        <w:jc w:val="both"/>
      </w:pPr>
    </w:p>
    <w:p w:rsidR="007A4F54" w:rsidRDefault="007A4F54">
      <w:r>
        <w:br w:type="page"/>
      </w:r>
    </w:p>
    <w:p w:rsidR="007A4F54" w:rsidRDefault="007A4F54" w:rsidP="007A4F54">
      <w:pPr>
        <w:pStyle w:val="2"/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lastRenderedPageBreak/>
        <w:t>ПРИЛОЖЕНИЕ 3 ФОРМА 1 ПРЕДЛОЖЕНИЕ ЗАЯВИТЕЛЯ</w:t>
      </w:r>
      <w:r w:rsidRPr="009B1248">
        <w:rPr>
          <w:rFonts w:ascii="Courier New" w:eastAsia="Courier New" w:hAnsi="Courier New" w:cs="Courier New"/>
          <w:b/>
          <w:sz w:val="18"/>
        </w:rPr>
        <w:t xml:space="preserve"> В ОТНОШЕНИИ ОБЪЕКТА АРЕНДЫ</w:t>
      </w:r>
    </w:p>
    <w:p w:rsidR="007A4F54" w:rsidRDefault="007A4F54" w:rsidP="007A4F54">
      <w:pPr>
        <w:spacing w:after="240"/>
        <w:jc w:val="center"/>
      </w:pPr>
      <w:r>
        <w:rPr>
          <w:rFonts w:ascii="Courier New" w:eastAsia="Courier New" w:hAnsi="Courier New" w:cs="Courier New"/>
          <w:b/>
          <w:sz w:val="18"/>
        </w:rPr>
        <w:t>Форма 1 Предложение</w:t>
      </w:r>
      <w:r w:rsidRPr="009B1248">
        <w:rPr>
          <w:rFonts w:ascii="Courier New" w:eastAsia="Courier New" w:hAnsi="Courier New" w:cs="Courier New"/>
          <w:b/>
          <w:sz w:val="18"/>
        </w:rPr>
        <w:t xml:space="preserve"> заявителя в отношении объекта аренды</w:t>
      </w:r>
      <w:r>
        <w:rPr>
          <w:rFonts w:ascii="Courier New" w:eastAsia="Courier New" w:hAnsi="Courier New" w:cs="Courier New"/>
          <w:b/>
          <w:sz w:val="18"/>
        </w:rPr>
        <w:t>*</w:t>
      </w:r>
    </w:p>
    <w:p w:rsidR="007A4F54" w:rsidRDefault="007A4F54" w:rsidP="007A4F54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:rsidR="00E80625" w:rsidRDefault="00E80625">
      <w:pPr>
        <w:spacing w:after="240"/>
        <w:jc w:val="both"/>
      </w:pPr>
    </w:p>
    <w:sectPr w:rsidR="00E80625">
      <w:footerReference w:type="default" r:id="rId8"/>
      <w:headerReference w:type="first" r:id="rId9"/>
      <w:pgSz w:w="11900" w:h="16840"/>
      <w:pgMar w:top="500" w:right="800" w:bottom="500" w:left="800" w:header="720" w:footer="4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458" w:rsidRDefault="00805458">
      <w:pPr>
        <w:spacing w:after="0" w:line="240" w:lineRule="auto"/>
      </w:pPr>
      <w:r>
        <w:separator/>
      </w:r>
    </w:p>
  </w:endnote>
  <w:endnote w:type="continuationSeparator" w:id="0">
    <w:p w:rsidR="00805458" w:rsidRDefault="00805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845" w:rsidRDefault="00D16845">
    <w:pPr>
      <w:jc w:val="right"/>
    </w:pPr>
    <w:r>
      <w:fldChar w:fldCharType="begin"/>
    </w:r>
    <w:r>
      <w:instrText>PAGE</w:instrText>
    </w:r>
    <w:r>
      <w:fldChar w:fldCharType="separate"/>
    </w:r>
    <w:r w:rsidR="00B813CB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458" w:rsidRDefault="00805458">
      <w:pPr>
        <w:spacing w:after="0" w:line="240" w:lineRule="auto"/>
      </w:pPr>
      <w:r>
        <w:separator/>
      </w:r>
    </w:p>
  </w:footnote>
  <w:footnote w:type="continuationSeparator" w:id="0">
    <w:p w:rsidR="00805458" w:rsidRDefault="00805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845" w:rsidRDefault="00D168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25"/>
    <w:rsid w:val="0001003A"/>
    <w:rsid w:val="000215E8"/>
    <w:rsid w:val="00035841"/>
    <w:rsid w:val="000A58AF"/>
    <w:rsid w:val="000B7465"/>
    <w:rsid w:val="000C0D89"/>
    <w:rsid w:val="001074D9"/>
    <w:rsid w:val="00192C0A"/>
    <w:rsid w:val="00195B2B"/>
    <w:rsid w:val="001B1C9C"/>
    <w:rsid w:val="0028529B"/>
    <w:rsid w:val="002C7C8B"/>
    <w:rsid w:val="002E668C"/>
    <w:rsid w:val="00311964"/>
    <w:rsid w:val="003408A9"/>
    <w:rsid w:val="00367A7F"/>
    <w:rsid w:val="00402996"/>
    <w:rsid w:val="0043501A"/>
    <w:rsid w:val="004860A0"/>
    <w:rsid w:val="004D5FD3"/>
    <w:rsid w:val="004D632D"/>
    <w:rsid w:val="004E5FA0"/>
    <w:rsid w:val="004F1E36"/>
    <w:rsid w:val="00500088"/>
    <w:rsid w:val="00566B0B"/>
    <w:rsid w:val="00570490"/>
    <w:rsid w:val="00584AD7"/>
    <w:rsid w:val="0059661E"/>
    <w:rsid w:val="00596706"/>
    <w:rsid w:val="005F55DE"/>
    <w:rsid w:val="00603C0D"/>
    <w:rsid w:val="006504BE"/>
    <w:rsid w:val="006900D8"/>
    <w:rsid w:val="00693E04"/>
    <w:rsid w:val="006A46D4"/>
    <w:rsid w:val="006C4F47"/>
    <w:rsid w:val="006D0B66"/>
    <w:rsid w:val="006E4959"/>
    <w:rsid w:val="007317ED"/>
    <w:rsid w:val="00765181"/>
    <w:rsid w:val="007A4F54"/>
    <w:rsid w:val="007B48CE"/>
    <w:rsid w:val="00805458"/>
    <w:rsid w:val="00807367"/>
    <w:rsid w:val="00824F70"/>
    <w:rsid w:val="0085771C"/>
    <w:rsid w:val="00872F66"/>
    <w:rsid w:val="00873D8C"/>
    <w:rsid w:val="0088757E"/>
    <w:rsid w:val="008C3DF7"/>
    <w:rsid w:val="0090269A"/>
    <w:rsid w:val="00906D14"/>
    <w:rsid w:val="009B5EC8"/>
    <w:rsid w:val="009C6E11"/>
    <w:rsid w:val="00A0410F"/>
    <w:rsid w:val="00A345A0"/>
    <w:rsid w:val="00A3788C"/>
    <w:rsid w:val="00A83D0C"/>
    <w:rsid w:val="00A84685"/>
    <w:rsid w:val="00AD47A3"/>
    <w:rsid w:val="00AF43E4"/>
    <w:rsid w:val="00B116A6"/>
    <w:rsid w:val="00B813CB"/>
    <w:rsid w:val="00BB2227"/>
    <w:rsid w:val="00BD75F8"/>
    <w:rsid w:val="00C1141D"/>
    <w:rsid w:val="00C2029F"/>
    <w:rsid w:val="00C42C03"/>
    <w:rsid w:val="00C47F53"/>
    <w:rsid w:val="00C728E4"/>
    <w:rsid w:val="00CD1440"/>
    <w:rsid w:val="00CE1D59"/>
    <w:rsid w:val="00D16845"/>
    <w:rsid w:val="00D20EF7"/>
    <w:rsid w:val="00DA6EC2"/>
    <w:rsid w:val="00E06167"/>
    <w:rsid w:val="00E57CEB"/>
    <w:rsid w:val="00E80625"/>
    <w:rsid w:val="00EB1657"/>
    <w:rsid w:val="00ED4E0B"/>
    <w:rsid w:val="00F305D3"/>
    <w:rsid w:val="00F4214D"/>
    <w:rsid w:val="00F81A13"/>
    <w:rsid w:val="00F965C5"/>
    <w:rsid w:val="00FB6C94"/>
    <w:rsid w:val="00FC4BDF"/>
    <w:rsid w:val="00FD786D"/>
    <w:rsid w:val="00FF517E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5C69"/>
  <w15:docId w15:val="{8E834BFF-F8A7-44CD-B206-AD5CCA64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1"/>
    <w:unhideWhenUsed/>
    <w:qFormat/>
    <w:pPr>
      <w:outlineLvl w:val="0"/>
    </w:pPr>
  </w:style>
  <w:style w:type="paragraph" w:styleId="2">
    <w:name w:val="heading 2"/>
    <w:link w:val="20"/>
    <w:uiPriority w:val="2"/>
    <w:unhideWhenUsed/>
    <w:qFormat/>
    <w:pPr>
      <w:outlineLvl w:val="1"/>
    </w:pPr>
  </w:style>
  <w:style w:type="paragraph" w:styleId="3">
    <w:name w:val="heading 3"/>
    <w:uiPriority w:val="3"/>
    <w:unhideWhenUsed/>
    <w:qFormat/>
    <w:pPr>
      <w:outlineLvl w:val="2"/>
    </w:pPr>
  </w:style>
  <w:style w:type="paragraph" w:styleId="4">
    <w:name w:val="heading 4"/>
    <w:uiPriority w:val="4"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unhideWhenUsed/>
    <w:rsid w:val="00F305D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305D3"/>
    <w:pPr>
      <w:spacing w:after="100"/>
      <w:ind w:left="220"/>
    </w:pPr>
  </w:style>
  <w:style w:type="character" w:styleId="a3">
    <w:name w:val="Hyperlink"/>
    <w:basedOn w:val="a0"/>
    <w:uiPriority w:val="99"/>
    <w:unhideWhenUsed/>
    <w:rsid w:val="00F305D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2"/>
    <w:rsid w:val="007A4F54"/>
  </w:style>
  <w:style w:type="character" w:styleId="a4">
    <w:name w:val="Strong"/>
    <w:basedOn w:val="a0"/>
    <w:uiPriority w:val="22"/>
    <w:qFormat/>
    <w:rsid w:val="000B74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ircus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EBAA1-EC66-444A-998C-60CDA90BC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1570</Words>
  <Characters>8954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Исмаилова Юлия Михайловна</cp:lastModifiedBy>
  <cp:revision>2</cp:revision>
  <dcterms:created xsi:type="dcterms:W3CDTF">2025-09-03T08:00:00Z</dcterms:created>
  <dcterms:modified xsi:type="dcterms:W3CDTF">2025-09-03T08:00:00Z</dcterms:modified>
</cp:coreProperties>
</file>